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B101" w14:textId="6D668A20" w:rsidR="001B0E64" w:rsidRPr="00513796" w:rsidRDefault="000F48FE" w:rsidP="005D79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Pilling </w:t>
      </w:r>
      <w:r w:rsidR="005D79B0" w:rsidRPr="00513796">
        <w:rPr>
          <w:rFonts w:ascii="Arial" w:hAnsi="Arial" w:cs="Arial"/>
          <w:b/>
          <w:sz w:val="28"/>
          <w:szCs w:val="28"/>
        </w:rPr>
        <w:t>Parish Council –</w:t>
      </w:r>
      <w:r w:rsidR="00F51BBC">
        <w:rPr>
          <w:rFonts w:ascii="Arial" w:hAnsi="Arial" w:cs="Arial"/>
          <w:b/>
          <w:sz w:val="28"/>
          <w:szCs w:val="28"/>
        </w:rPr>
        <w:t xml:space="preserve"> </w:t>
      </w:r>
      <w:r w:rsidR="005D79B0" w:rsidRPr="00513796">
        <w:rPr>
          <w:rFonts w:ascii="Arial" w:hAnsi="Arial" w:cs="Arial"/>
          <w:b/>
          <w:sz w:val="28"/>
          <w:szCs w:val="28"/>
        </w:rPr>
        <w:t>Risk Register</w:t>
      </w:r>
      <w:r w:rsidR="00F51BBC">
        <w:rPr>
          <w:rFonts w:ascii="Arial" w:hAnsi="Arial" w:cs="Arial"/>
          <w:b/>
          <w:sz w:val="28"/>
          <w:szCs w:val="28"/>
        </w:rPr>
        <w:t xml:space="preserve"> </w:t>
      </w:r>
      <w:r w:rsidR="00112E76">
        <w:rPr>
          <w:rFonts w:ascii="Arial" w:hAnsi="Arial" w:cs="Arial"/>
          <w:b/>
          <w:sz w:val="28"/>
          <w:szCs w:val="28"/>
        </w:rPr>
        <w:t>2022/23</w:t>
      </w:r>
    </w:p>
    <w:p w14:paraId="55A14C14" w14:textId="77777777" w:rsidR="005D79B0" w:rsidRPr="00513796" w:rsidRDefault="005D79B0" w:rsidP="005D79B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14853" w:type="dxa"/>
        <w:tblLayout w:type="fixed"/>
        <w:tblLook w:val="04A0" w:firstRow="1" w:lastRow="0" w:firstColumn="1" w:lastColumn="0" w:noHBand="0" w:noVBand="1"/>
      </w:tblPr>
      <w:tblGrid>
        <w:gridCol w:w="846"/>
        <w:gridCol w:w="1956"/>
        <w:gridCol w:w="7399"/>
        <w:gridCol w:w="851"/>
        <w:gridCol w:w="992"/>
        <w:gridCol w:w="851"/>
        <w:gridCol w:w="1958"/>
      </w:tblGrid>
      <w:tr w:rsidR="000D103D" w:rsidRPr="00513796" w14:paraId="1742BB3D" w14:textId="77777777" w:rsidTr="00F47021">
        <w:trPr>
          <w:trHeight w:val="551"/>
        </w:trPr>
        <w:tc>
          <w:tcPr>
            <w:tcW w:w="846" w:type="dxa"/>
            <w:shd w:val="clear" w:color="auto" w:fill="DBE5F1" w:themeFill="accent1" w:themeFillTint="33"/>
          </w:tcPr>
          <w:p w14:paraId="27F07781" w14:textId="77777777" w:rsidR="000D103D" w:rsidRPr="00513796" w:rsidRDefault="000D103D" w:rsidP="000D10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 No</w:t>
            </w:r>
          </w:p>
        </w:tc>
        <w:tc>
          <w:tcPr>
            <w:tcW w:w="1956" w:type="dxa"/>
            <w:shd w:val="clear" w:color="auto" w:fill="DBE5F1" w:themeFill="accent1" w:themeFillTint="33"/>
          </w:tcPr>
          <w:p w14:paraId="4F255A57" w14:textId="77777777" w:rsidR="000D103D" w:rsidRPr="00513796" w:rsidRDefault="000D103D" w:rsidP="000D10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 Identified</w:t>
            </w:r>
          </w:p>
        </w:tc>
        <w:tc>
          <w:tcPr>
            <w:tcW w:w="7399" w:type="dxa"/>
            <w:shd w:val="clear" w:color="auto" w:fill="DBE5F1" w:themeFill="accent1" w:themeFillTint="33"/>
          </w:tcPr>
          <w:p w14:paraId="6707AA92" w14:textId="77777777" w:rsidR="000D103D" w:rsidRPr="00513796" w:rsidRDefault="000D103D" w:rsidP="000D10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Management/Control of Risk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C27A39E" w14:textId="77777777" w:rsidR="000D103D" w:rsidRPr="00513796" w:rsidRDefault="000D103D" w:rsidP="000D103D">
            <w:pPr>
              <w:jc w:val="center"/>
              <w:rPr>
                <w:rFonts w:ascii="Arial" w:hAnsi="Arial" w:cs="Arial"/>
                <w:b/>
              </w:rPr>
            </w:pPr>
            <w:r w:rsidRPr="00513796">
              <w:rPr>
                <w:rFonts w:ascii="Arial" w:hAnsi="Arial" w:cs="Arial"/>
                <w:b/>
              </w:rPr>
              <w:t>Likelihood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7BCB28D" w14:textId="77777777" w:rsidR="000D103D" w:rsidRPr="00513796" w:rsidRDefault="000D103D" w:rsidP="000D103D">
            <w:pPr>
              <w:jc w:val="center"/>
              <w:rPr>
                <w:rFonts w:ascii="Arial" w:hAnsi="Arial" w:cs="Arial"/>
                <w:b/>
              </w:rPr>
            </w:pPr>
            <w:r w:rsidRPr="00513796"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D1A9001" w14:textId="77777777" w:rsidR="000D103D" w:rsidRPr="00513796" w:rsidRDefault="000D103D" w:rsidP="000D103D">
            <w:pPr>
              <w:jc w:val="center"/>
              <w:rPr>
                <w:rFonts w:ascii="Arial" w:hAnsi="Arial" w:cs="Arial"/>
                <w:b/>
              </w:rPr>
            </w:pPr>
            <w:r w:rsidRPr="00513796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958" w:type="dxa"/>
            <w:shd w:val="clear" w:color="auto" w:fill="DBE5F1" w:themeFill="accent1" w:themeFillTint="33"/>
          </w:tcPr>
          <w:p w14:paraId="2F136CD4" w14:textId="77777777" w:rsidR="000D103D" w:rsidRPr="00513796" w:rsidRDefault="00B83BBB" w:rsidP="000D10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Action/Review</w:t>
            </w:r>
          </w:p>
        </w:tc>
      </w:tr>
      <w:tr w:rsidR="002D1F14" w:rsidRPr="00513796" w14:paraId="67B6F2A5" w14:textId="77777777" w:rsidTr="00F47021">
        <w:tc>
          <w:tcPr>
            <w:tcW w:w="846" w:type="dxa"/>
          </w:tcPr>
          <w:p w14:paraId="7615CBCE" w14:textId="77777777" w:rsidR="002D1F14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56" w:type="dxa"/>
          </w:tcPr>
          <w:p w14:paraId="3D3883F7" w14:textId="77777777" w:rsidR="002D1F14" w:rsidRPr="009D458F" w:rsidRDefault="002D1F14" w:rsidP="004133A4">
            <w:pPr>
              <w:rPr>
                <w:rFonts w:ascii="Arial" w:hAnsi="Arial" w:cs="Arial"/>
                <w:b/>
              </w:rPr>
            </w:pPr>
            <w:r w:rsidRPr="009D458F">
              <w:rPr>
                <w:rFonts w:ascii="Arial" w:hAnsi="Arial" w:cs="Arial"/>
                <w:b/>
              </w:rPr>
              <w:t>Financial</w:t>
            </w:r>
          </w:p>
        </w:tc>
        <w:tc>
          <w:tcPr>
            <w:tcW w:w="12051" w:type="dxa"/>
            <w:gridSpan w:val="5"/>
          </w:tcPr>
          <w:p w14:paraId="3C2B6463" w14:textId="77777777" w:rsidR="002D1F14" w:rsidRPr="00513796" w:rsidRDefault="002D1F14" w:rsidP="004133A4">
            <w:pPr>
              <w:rPr>
                <w:rFonts w:ascii="Arial" w:hAnsi="Arial" w:cs="Arial"/>
              </w:rPr>
            </w:pPr>
          </w:p>
        </w:tc>
      </w:tr>
      <w:tr w:rsidR="00B83BBB" w:rsidRPr="00513796" w14:paraId="3D985DD9" w14:textId="77777777" w:rsidTr="00F47021">
        <w:tc>
          <w:tcPr>
            <w:tcW w:w="846" w:type="dxa"/>
          </w:tcPr>
          <w:p w14:paraId="7087851F" w14:textId="77777777" w:rsidR="00B83BBB" w:rsidRPr="00513796" w:rsidRDefault="00035639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60A50">
              <w:rPr>
                <w:rFonts w:ascii="Arial" w:hAnsi="Arial" w:cs="Arial"/>
              </w:rPr>
              <w:t>.1</w:t>
            </w:r>
          </w:p>
        </w:tc>
        <w:tc>
          <w:tcPr>
            <w:tcW w:w="1956" w:type="dxa"/>
          </w:tcPr>
          <w:p w14:paraId="1A0AE6A8" w14:textId="77777777" w:rsidR="00B83BBB" w:rsidRPr="00513796" w:rsidRDefault="00B83BBB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Loss of money through fraud, theft, poor accounting systems</w:t>
            </w:r>
            <w:r w:rsidR="004C5712">
              <w:rPr>
                <w:rFonts w:ascii="Arial" w:hAnsi="Arial" w:cs="Arial"/>
              </w:rPr>
              <w:t xml:space="preserve"> or error</w:t>
            </w:r>
          </w:p>
        </w:tc>
        <w:tc>
          <w:tcPr>
            <w:tcW w:w="7399" w:type="dxa"/>
          </w:tcPr>
          <w:p w14:paraId="2F3F8031" w14:textId="77777777" w:rsidR="00080289" w:rsidRPr="00355940" w:rsidRDefault="004C5712" w:rsidP="001A3E0B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 w:rsidRPr="00355940">
              <w:rPr>
                <w:rFonts w:ascii="Arial" w:hAnsi="Arial" w:cs="Arial"/>
              </w:rPr>
              <w:t>Documented systems in place to detect/prevent including p</w:t>
            </w:r>
            <w:r w:rsidR="00080289" w:rsidRPr="00355940">
              <w:rPr>
                <w:rFonts w:ascii="Arial" w:hAnsi="Arial" w:cs="Arial"/>
              </w:rPr>
              <w:t>ayments authorised against invoices</w:t>
            </w:r>
            <w:r w:rsidR="00355940" w:rsidRPr="00355940">
              <w:rPr>
                <w:rFonts w:ascii="Arial" w:hAnsi="Arial" w:cs="Arial"/>
              </w:rPr>
              <w:t xml:space="preserve">, </w:t>
            </w:r>
            <w:r w:rsidRPr="00355940">
              <w:rPr>
                <w:rFonts w:ascii="Arial" w:hAnsi="Arial" w:cs="Arial"/>
              </w:rPr>
              <w:t>scrutiny of bank statements on receipt</w:t>
            </w:r>
            <w:r w:rsidR="00355940" w:rsidRPr="00355940">
              <w:rPr>
                <w:rFonts w:ascii="Arial" w:hAnsi="Arial" w:cs="Arial"/>
              </w:rPr>
              <w:t xml:space="preserve"> and </w:t>
            </w:r>
            <w:r w:rsidR="00355940">
              <w:rPr>
                <w:rFonts w:ascii="Arial" w:hAnsi="Arial" w:cs="Arial"/>
              </w:rPr>
              <w:t>t</w:t>
            </w:r>
            <w:r w:rsidR="00080289" w:rsidRPr="00355940">
              <w:rPr>
                <w:rFonts w:ascii="Arial" w:hAnsi="Arial" w:cs="Arial"/>
              </w:rPr>
              <w:t>wo councillor signatories on accounts/cheques</w:t>
            </w:r>
          </w:p>
          <w:p w14:paraId="3225A461" w14:textId="77777777" w:rsidR="00080289" w:rsidRDefault="00080289" w:rsidP="00080289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Electronic banking procedures in place, with secure passwords</w:t>
            </w:r>
          </w:p>
          <w:p w14:paraId="691FE923" w14:textId="77777777" w:rsidR="00080289" w:rsidRDefault="00080289" w:rsidP="00080289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identified and reclaimed at least annually</w:t>
            </w:r>
          </w:p>
          <w:p w14:paraId="083FE3FF" w14:textId="77777777" w:rsidR="00B83BBB" w:rsidRPr="00513796" w:rsidRDefault="00B83BBB" w:rsidP="004133A4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Financial reports presented to </w:t>
            </w:r>
            <w:r w:rsidR="00286D1F">
              <w:rPr>
                <w:rFonts w:ascii="Arial" w:hAnsi="Arial" w:cs="Arial"/>
              </w:rPr>
              <w:t xml:space="preserve">each Council meeting and cross checks at </w:t>
            </w:r>
            <w:r w:rsidRPr="00513796">
              <w:rPr>
                <w:rFonts w:ascii="Arial" w:hAnsi="Arial" w:cs="Arial"/>
              </w:rPr>
              <w:t>Finance Committee meeting</w:t>
            </w:r>
            <w:r w:rsidR="000620DC">
              <w:rPr>
                <w:rFonts w:ascii="Arial" w:hAnsi="Arial" w:cs="Arial"/>
              </w:rPr>
              <w:t>s</w:t>
            </w:r>
          </w:p>
          <w:p w14:paraId="161A5FEB" w14:textId="77777777" w:rsidR="00B83BBB" w:rsidRPr="005A3BDE" w:rsidRDefault="005A3BDE" w:rsidP="004133A4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 w:rsidRPr="005A3BDE">
              <w:rPr>
                <w:rFonts w:ascii="Arial" w:hAnsi="Arial" w:cs="Arial"/>
              </w:rPr>
              <w:t>Treasury Man</w:t>
            </w:r>
            <w:r>
              <w:rPr>
                <w:rFonts w:ascii="Arial" w:hAnsi="Arial" w:cs="Arial"/>
              </w:rPr>
              <w:t>a</w:t>
            </w:r>
            <w:r w:rsidR="00A41F2F">
              <w:rPr>
                <w:rFonts w:ascii="Arial" w:hAnsi="Arial" w:cs="Arial"/>
              </w:rPr>
              <w:t>ge</w:t>
            </w:r>
            <w:r w:rsidRPr="005A3BDE">
              <w:rPr>
                <w:rFonts w:ascii="Arial" w:hAnsi="Arial" w:cs="Arial"/>
              </w:rPr>
              <w:t>ment Policy</w:t>
            </w:r>
            <w:r w:rsidR="00B83BBB" w:rsidRPr="005A3BDE">
              <w:rPr>
                <w:rFonts w:ascii="Arial" w:hAnsi="Arial" w:cs="Arial"/>
              </w:rPr>
              <w:t xml:space="preserve"> prioritises security and liquidity of funds</w:t>
            </w:r>
          </w:p>
          <w:p w14:paraId="0CDE6948" w14:textId="77777777" w:rsidR="00B83BBB" w:rsidRPr="000620DC" w:rsidRDefault="00B83BBB" w:rsidP="0038160E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 w:rsidRPr="000620DC">
              <w:rPr>
                <w:rFonts w:ascii="Arial" w:hAnsi="Arial" w:cs="Arial"/>
              </w:rPr>
              <w:t>Insurance in place to cover any resulting financial losses</w:t>
            </w:r>
            <w:r w:rsidR="000620DC" w:rsidRPr="000620DC">
              <w:rPr>
                <w:rFonts w:ascii="Arial" w:hAnsi="Arial" w:cs="Arial"/>
              </w:rPr>
              <w:t xml:space="preserve"> and </w:t>
            </w:r>
            <w:r w:rsidR="000620DC">
              <w:rPr>
                <w:rFonts w:ascii="Arial" w:hAnsi="Arial" w:cs="Arial"/>
              </w:rPr>
              <w:t>a</w:t>
            </w:r>
            <w:r w:rsidRPr="000620DC">
              <w:rPr>
                <w:rFonts w:ascii="Arial" w:hAnsi="Arial" w:cs="Arial"/>
              </w:rPr>
              <w:t>nnual review of insurance</w:t>
            </w:r>
          </w:p>
          <w:p w14:paraId="4B799764" w14:textId="77777777" w:rsidR="00B83BBB" w:rsidRPr="00513796" w:rsidRDefault="000620DC" w:rsidP="004133A4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petty cash </w:t>
            </w:r>
            <w:r w:rsidR="00B83BBB" w:rsidRPr="00513796">
              <w:rPr>
                <w:rFonts w:ascii="Arial" w:hAnsi="Arial" w:cs="Arial"/>
              </w:rPr>
              <w:t>kept</w:t>
            </w:r>
          </w:p>
          <w:p w14:paraId="12B1C5ED" w14:textId="77777777" w:rsidR="00B83BBB" w:rsidRDefault="00C24338" w:rsidP="004133A4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Experienced, trained Clerk</w:t>
            </w:r>
          </w:p>
          <w:p w14:paraId="4902CC78" w14:textId="77777777" w:rsidR="00B83BBB" w:rsidRDefault="00B83BBB" w:rsidP="004133A4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Annual review of effectiveness of auditor</w:t>
            </w:r>
            <w:r w:rsidR="00355940">
              <w:rPr>
                <w:rFonts w:ascii="Arial" w:hAnsi="Arial" w:cs="Arial"/>
              </w:rPr>
              <w:t xml:space="preserve"> </w:t>
            </w:r>
          </w:p>
          <w:p w14:paraId="0B6AFA5A" w14:textId="77777777" w:rsidR="00080289" w:rsidRPr="00513796" w:rsidRDefault="00080289" w:rsidP="004133A4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scrutiny of independent internal auditor report</w:t>
            </w:r>
            <w:r w:rsidR="00355940">
              <w:rPr>
                <w:rFonts w:ascii="Arial" w:hAnsi="Arial" w:cs="Arial"/>
              </w:rPr>
              <w:t xml:space="preserve"> and approval of action plan</w:t>
            </w:r>
          </w:p>
          <w:p w14:paraId="2213119C" w14:textId="77777777" w:rsidR="000620DC" w:rsidRPr="00513796" w:rsidRDefault="00C24338" w:rsidP="004133A4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Regulations reviewed annually or more frequently in response to regulatory </w:t>
            </w:r>
            <w:r w:rsidR="00E943BC">
              <w:rPr>
                <w:rFonts w:ascii="Arial" w:hAnsi="Arial" w:cs="Arial"/>
              </w:rPr>
              <w:t>etc.</w:t>
            </w:r>
            <w:r>
              <w:rPr>
                <w:rFonts w:ascii="Arial" w:hAnsi="Arial" w:cs="Arial"/>
              </w:rPr>
              <w:t xml:space="preserve"> change</w:t>
            </w:r>
          </w:p>
          <w:p w14:paraId="50974904" w14:textId="3542C164" w:rsidR="00B83BBB" w:rsidRPr="005A3BDE" w:rsidRDefault="00B83BBB" w:rsidP="004133A4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Use of only recognised banks for banking and investment needs</w:t>
            </w:r>
            <w:r w:rsidRPr="000620DC">
              <w:rPr>
                <w:rFonts w:ascii="Arial" w:hAnsi="Arial" w:cs="Arial"/>
                <w:color w:val="FF0000"/>
              </w:rPr>
              <w:t xml:space="preserve">.  </w:t>
            </w:r>
            <w:r w:rsidRPr="005A3BDE">
              <w:rPr>
                <w:rFonts w:ascii="Arial" w:hAnsi="Arial" w:cs="Arial"/>
              </w:rPr>
              <w:t xml:space="preserve">Risks </w:t>
            </w:r>
            <w:r w:rsidR="000620DC" w:rsidRPr="005A3BDE">
              <w:rPr>
                <w:rFonts w:ascii="Arial" w:hAnsi="Arial" w:cs="Arial"/>
              </w:rPr>
              <w:t xml:space="preserve">spread across </w:t>
            </w:r>
            <w:r w:rsidR="00F47021">
              <w:rPr>
                <w:rFonts w:ascii="Arial" w:hAnsi="Arial" w:cs="Arial"/>
              </w:rPr>
              <w:t>Unity Trust and Furness Building Society</w:t>
            </w:r>
            <w:r w:rsidR="000620DC" w:rsidRPr="005A3BDE">
              <w:rPr>
                <w:rFonts w:ascii="Arial" w:hAnsi="Arial" w:cs="Arial"/>
              </w:rPr>
              <w:t xml:space="preserve"> (Lloyds FSCS protection</w:t>
            </w:r>
          </w:p>
          <w:p w14:paraId="56D8F2E5" w14:textId="77777777" w:rsidR="004C5712" w:rsidRPr="000620DC" w:rsidRDefault="004C5712" w:rsidP="004133A4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Periodic review of banking arrangements  to secure best possible terms and conditions</w:t>
            </w:r>
          </w:p>
          <w:p w14:paraId="5BEB303A" w14:textId="77777777" w:rsidR="00B83BBB" w:rsidRPr="000620DC" w:rsidRDefault="00B83BBB" w:rsidP="000620DC">
            <w:pPr>
              <w:ind w:left="99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68A616A1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46BF1E77" w14:textId="77777777" w:rsidR="00B83BBB" w:rsidRDefault="00B83BBB" w:rsidP="004133A4">
            <w:pPr>
              <w:rPr>
                <w:rFonts w:ascii="Arial" w:hAnsi="Arial" w:cs="Arial"/>
              </w:rPr>
            </w:pPr>
          </w:p>
          <w:p w14:paraId="2D009E5D" w14:textId="77777777" w:rsidR="007D17EA" w:rsidRPr="00513796" w:rsidRDefault="007D17EA" w:rsidP="004133A4">
            <w:pPr>
              <w:rPr>
                <w:rFonts w:ascii="Arial" w:hAnsi="Arial" w:cs="Arial"/>
              </w:rPr>
            </w:pPr>
          </w:p>
          <w:p w14:paraId="0BC8152E" w14:textId="77777777" w:rsidR="00B83BBB" w:rsidRPr="00513796" w:rsidRDefault="00B83BBB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Low</w:t>
            </w:r>
          </w:p>
          <w:p w14:paraId="15E12C74" w14:textId="77777777" w:rsidR="00B83BBB" w:rsidRPr="00513796" w:rsidRDefault="00B83BBB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7A730E17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2AF09226" w14:textId="77777777" w:rsidR="00B83BBB" w:rsidRDefault="00B83BBB" w:rsidP="004133A4">
            <w:pPr>
              <w:rPr>
                <w:rFonts w:ascii="Arial" w:hAnsi="Arial" w:cs="Arial"/>
              </w:rPr>
            </w:pPr>
          </w:p>
          <w:p w14:paraId="6A239724" w14:textId="77777777" w:rsidR="007D17EA" w:rsidRPr="00513796" w:rsidRDefault="007D17EA" w:rsidP="004133A4">
            <w:pPr>
              <w:rPr>
                <w:rFonts w:ascii="Arial" w:hAnsi="Arial" w:cs="Arial"/>
              </w:rPr>
            </w:pPr>
          </w:p>
          <w:p w14:paraId="726A2A06" w14:textId="77777777" w:rsidR="00B83BBB" w:rsidRPr="00513796" w:rsidRDefault="00D53533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6DDB223C" w14:textId="77777777" w:rsidR="00B83BBB" w:rsidRPr="00513796" w:rsidRDefault="00B83BBB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14:paraId="0ABD53F5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1C4A90BC" w14:textId="77777777" w:rsidR="00B83BBB" w:rsidRDefault="00B83BBB" w:rsidP="004133A4">
            <w:pPr>
              <w:rPr>
                <w:rFonts w:ascii="Arial" w:hAnsi="Arial" w:cs="Arial"/>
              </w:rPr>
            </w:pPr>
          </w:p>
          <w:p w14:paraId="739F2EA5" w14:textId="77777777" w:rsidR="007D17EA" w:rsidRPr="00513796" w:rsidRDefault="007D17EA" w:rsidP="004133A4">
            <w:pPr>
              <w:rPr>
                <w:rFonts w:ascii="Arial" w:hAnsi="Arial" w:cs="Arial"/>
              </w:rPr>
            </w:pPr>
          </w:p>
          <w:p w14:paraId="3CCD728B" w14:textId="77777777" w:rsidR="00B83BBB" w:rsidRPr="00513796" w:rsidRDefault="002D1F14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30B0090D" w14:textId="77777777" w:rsidR="00B83BBB" w:rsidRPr="00513796" w:rsidRDefault="00B83BBB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6</w:t>
            </w:r>
          </w:p>
        </w:tc>
        <w:tc>
          <w:tcPr>
            <w:tcW w:w="1958" w:type="dxa"/>
          </w:tcPr>
          <w:p w14:paraId="6C58074B" w14:textId="77777777" w:rsidR="00B83BBB" w:rsidRDefault="00B83BBB" w:rsidP="004133A4">
            <w:pPr>
              <w:rPr>
                <w:rFonts w:ascii="Arial" w:hAnsi="Arial" w:cs="Arial"/>
              </w:rPr>
            </w:pPr>
          </w:p>
          <w:p w14:paraId="081CC4B5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52B2FBFD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377A0781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5F7EBD99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1C3C7957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5707C184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5F97C6A8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5CAD15D6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772BA7C7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60D072DB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37D31540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37E2FBFC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19E9D42E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3A7DB630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03C3223D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7005269E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10A77EE7" w14:textId="77777777" w:rsidR="005A3BDE" w:rsidRDefault="005A3BDE" w:rsidP="004133A4">
            <w:pPr>
              <w:rPr>
                <w:rFonts w:ascii="Arial" w:hAnsi="Arial" w:cs="Arial"/>
              </w:rPr>
            </w:pPr>
          </w:p>
          <w:p w14:paraId="04BC0F01" w14:textId="77777777" w:rsidR="005A3BDE" w:rsidRPr="00513796" w:rsidRDefault="005A3BDE" w:rsidP="005A3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 banking arrangements to ensure FSCS protection</w:t>
            </w:r>
          </w:p>
        </w:tc>
      </w:tr>
      <w:tr w:rsidR="00B83BBB" w:rsidRPr="00513796" w14:paraId="61018A1D" w14:textId="77777777" w:rsidTr="00F47021">
        <w:tc>
          <w:tcPr>
            <w:tcW w:w="846" w:type="dxa"/>
          </w:tcPr>
          <w:p w14:paraId="1955286C" w14:textId="77777777" w:rsidR="00B83BBB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1956" w:type="dxa"/>
          </w:tcPr>
          <w:p w14:paraId="72FC81DC" w14:textId="77777777" w:rsidR="00B83BBB" w:rsidRPr="00513796" w:rsidRDefault="00251F82" w:rsidP="00251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Unexpected  significant expenditure requirement </w:t>
            </w:r>
          </w:p>
        </w:tc>
        <w:tc>
          <w:tcPr>
            <w:tcW w:w="7399" w:type="dxa"/>
          </w:tcPr>
          <w:p w14:paraId="5C0ED1D3" w14:textId="77777777" w:rsidR="00B83BBB" w:rsidRPr="00513796" w:rsidRDefault="00B83BBB" w:rsidP="004133A4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P</w:t>
            </w:r>
            <w:r w:rsidR="00251F82">
              <w:rPr>
                <w:rFonts w:ascii="Arial" w:hAnsi="Arial" w:cs="Arial"/>
              </w:rPr>
              <w:t>arish Council has contingency reserve for such circumstances</w:t>
            </w:r>
          </w:p>
          <w:p w14:paraId="3F948410" w14:textId="77777777" w:rsidR="00B83BBB" w:rsidRPr="00513796" w:rsidRDefault="00B83BBB" w:rsidP="004133A4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Insurance in place with major insurer (Ecclesiastical) to cover major risks</w:t>
            </w:r>
          </w:p>
          <w:p w14:paraId="3F9B2FAE" w14:textId="77777777" w:rsidR="00B83BBB" w:rsidRPr="00513796" w:rsidRDefault="00B83BBB" w:rsidP="004133A4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Resort to other funding sources or Public Works Loan Board</w:t>
            </w:r>
          </w:p>
          <w:p w14:paraId="3F810632" w14:textId="77777777" w:rsidR="00B83BBB" w:rsidRPr="00513796" w:rsidRDefault="00B83BBB" w:rsidP="004133A4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Correct </w:t>
            </w:r>
            <w:r w:rsidR="00251F82">
              <w:rPr>
                <w:rFonts w:ascii="Arial" w:hAnsi="Arial" w:cs="Arial"/>
              </w:rPr>
              <w:t xml:space="preserve">any </w:t>
            </w:r>
            <w:r w:rsidRPr="00513796">
              <w:rPr>
                <w:rFonts w:ascii="Arial" w:hAnsi="Arial" w:cs="Arial"/>
              </w:rPr>
              <w:t>deficit via budget planning over subsequent years</w:t>
            </w:r>
          </w:p>
          <w:p w14:paraId="53D779CA" w14:textId="77777777" w:rsidR="00B83BBB" w:rsidRDefault="00B83BBB" w:rsidP="004133A4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Finance Committee reviews budget requirement in advance of precept being set by the Parish Council </w:t>
            </w:r>
          </w:p>
          <w:p w14:paraId="0C681B1E" w14:textId="77777777" w:rsidR="00035639" w:rsidRPr="00A41F2F" w:rsidRDefault="00035639" w:rsidP="00A41F2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10E5147C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3F4F9092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6A69FB5E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7EDD262D" w14:textId="77777777" w:rsidR="00B83BBB" w:rsidRPr="00513796" w:rsidRDefault="00B83BBB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Low</w:t>
            </w:r>
          </w:p>
          <w:p w14:paraId="050E952C" w14:textId="77777777" w:rsidR="00B83BBB" w:rsidRPr="00513796" w:rsidRDefault="00B83BBB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1B7D602D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33DF51C0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194FFD75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2CBB28A7" w14:textId="77777777" w:rsidR="00B83BBB" w:rsidRPr="00513796" w:rsidRDefault="00D53533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23135C85" w14:textId="77777777" w:rsidR="00B83BBB" w:rsidRPr="00513796" w:rsidRDefault="00B83BBB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14:paraId="38D12997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4B356670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5AA7B5B2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  <w:p w14:paraId="6EF253CA" w14:textId="77777777" w:rsidR="00B83BBB" w:rsidRPr="00513796" w:rsidRDefault="002D1F14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61855C53" w14:textId="77777777" w:rsidR="00B83BBB" w:rsidRPr="00513796" w:rsidRDefault="00B83BBB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6</w:t>
            </w:r>
          </w:p>
        </w:tc>
        <w:tc>
          <w:tcPr>
            <w:tcW w:w="1958" w:type="dxa"/>
          </w:tcPr>
          <w:p w14:paraId="5433C460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</w:tc>
      </w:tr>
      <w:tr w:rsidR="00B83BBB" w:rsidRPr="00513796" w14:paraId="73BA414E" w14:textId="77777777" w:rsidTr="00F47021">
        <w:tc>
          <w:tcPr>
            <w:tcW w:w="846" w:type="dxa"/>
          </w:tcPr>
          <w:p w14:paraId="131C6250" w14:textId="77777777" w:rsidR="00B83BBB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956" w:type="dxa"/>
          </w:tcPr>
          <w:p w14:paraId="42F4607E" w14:textId="77777777" w:rsidR="00B83BBB" w:rsidRDefault="003955B7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setting process inadequate</w:t>
            </w:r>
          </w:p>
        </w:tc>
        <w:tc>
          <w:tcPr>
            <w:tcW w:w="7399" w:type="dxa"/>
          </w:tcPr>
          <w:p w14:paraId="34269BEA" w14:textId="77777777" w:rsidR="003955B7" w:rsidRDefault="003955B7" w:rsidP="003955B7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setting process begins in November to allow adequate time for proper consideration</w:t>
            </w:r>
          </w:p>
          <w:p w14:paraId="48382731" w14:textId="77777777" w:rsidR="00845B25" w:rsidRDefault="00845B25" w:rsidP="003955B7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budget monitoring reports provide profile of expenditure against regular budget heads</w:t>
            </w:r>
          </w:p>
          <w:p w14:paraId="2D444BB5" w14:textId="77777777" w:rsidR="00845B25" w:rsidRDefault="00845B25" w:rsidP="003955B7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Costs of new projects proposed are calculated before inclusion in the budget</w:t>
            </w:r>
          </w:p>
          <w:p w14:paraId="30192E7B" w14:textId="77777777" w:rsidR="00845B25" w:rsidRDefault="00845B25" w:rsidP="003955B7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council tax referendum principles considered as part of process</w:t>
            </w:r>
          </w:p>
          <w:p w14:paraId="5118E259" w14:textId="77777777" w:rsidR="00845B25" w:rsidRDefault="00845B25" w:rsidP="003955B7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Precept notified in line with timescales set by Wyre Council</w:t>
            </w:r>
          </w:p>
          <w:p w14:paraId="42B05CFA" w14:textId="77777777" w:rsidR="00845B25" w:rsidRPr="00513796" w:rsidRDefault="00845B25" w:rsidP="003955B7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year unbudgeted expenditure only approved if reserves allow</w:t>
            </w:r>
          </w:p>
          <w:p w14:paraId="02EBCB33" w14:textId="77777777" w:rsidR="003955B7" w:rsidRPr="00513796" w:rsidRDefault="003955B7" w:rsidP="003955B7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Resort to other funding sources or Public Works Loan Board</w:t>
            </w:r>
          </w:p>
          <w:p w14:paraId="2ADF17FB" w14:textId="77777777" w:rsidR="003955B7" w:rsidRPr="00513796" w:rsidRDefault="003955B7" w:rsidP="003955B7">
            <w:pPr>
              <w:pStyle w:val="ListParagraph"/>
              <w:numPr>
                <w:ilvl w:val="0"/>
                <w:numId w:val="8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Correct </w:t>
            </w:r>
            <w:r>
              <w:rPr>
                <w:rFonts w:ascii="Arial" w:hAnsi="Arial" w:cs="Arial"/>
              </w:rPr>
              <w:t xml:space="preserve">any </w:t>
            </w:r>
            <w:r w:rsidRPr="00513796">
              <w:rPr>
                <w:rFonts w:ascii="Arial" w:hAnsi="Arial" w:cs="Arial"/>
              </w:rPr>
              <w:t>deficit via budget planning over subsequent years</w:t>
            </w:r>
          </w:p>
          <w:p w14:paraId="4BA7B15B" w14:textId="77777777" w:rsidR="00B83BBB" w:rsidRPr="00513796" w:rsidRDefault="003955B7" w:rsidP="003955B7">
            <w:pPr>
              <w:pStyle w:val="ListParagraph"/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Finance Committee reviews budget requirement in advance of precept being set by the Parish Council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B4BD13D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26A7018E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6FF369BE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682C90F6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10C21FC9" w14:textId="77777777" w:rsidR="00760A50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  <w:p w14:paraId="024A2383" w14:textId="77777777" w:rsidR="00B83BBB" w:rsidRPr="00513796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7141029F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660E8A25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56D68C13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7FC89E8C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4E776568" w14:textId="77777777" w:rsidR="00B83BBB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  <w:p w14:paraId="557A2D0F" w14:textId="77777777" w:rsidR="00760A50" w:rsidRDefault="00A41F2F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4B1F6FF7" w14:textId="77777777" w:rsidR="004404C6" w:rsidRPr="00513796" w:rsidRDefault="004404C6" w:rsidP="004133A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0000"/>
          </w:tcPr>
          <w:p w14:paraId="10173691" w14:textId="77777777" w:rsidR="00B83BBB" w:rsidRDefault="00B83BBB" w:rsidP="004133A4">
            <w:pPr>
              <w:rPr>
                <w:rFonts w:ascii="Arial" w:hAnsi="Arial" w:cs="Arial"/>
              </w:rPr>
            </w:pPr>
          </w:p>
          <w:p w14:paraId="6595185D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23D490C3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2CC24EAD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3551016A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7FB00CAE" w14:textId="77777777" w:rsidR="00760A50" w:rsidRPr="00513796" w:rsidRDefault="00A41F2F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58" w:type="dxa"/>
          </w:tcPr>
          <w:p w14:paraId="1FE372DD" w14:textId="77777777" w:rsidR="00B83BBB" w:rsidRPr="00513796" w:rsidRDefault="00B83BBB" w:rsidP="004133A4">
            <w:pPr>
              <w:rPr>
                <w:rFonts w:ascii="Arial" w:hAnsi="Arial" w:cs="Arial"/>
              </w:rPr>
            </w:pPr>
          </w:p>
        </w:tc>
      </w:tr>
      <w:tr w:rsidR="002D1F14" w:rsidRPr="00513796" w14:paraId="15C8CF5B" w14:textId="77777777" w:rsidTr="00F47021">
        <w:tc>
          <w:tcPr>
            <w:tcW w:w="846" w:type="dxa"/>
          </w:tcPr>
          <w:p w14:paraId="4B682FF1" w14:textId="77777777" w:rsidR="002D1F14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56" w:type="dxa"/>
          </w:tcPr>
          <w:p w14:paraId="77040BE3" w14:textId="77777777" w:rsidR="002D1F14" w:rsidRPr="002D1F14" w:rsidRDefault="002D1F14" w:rsidP="004133A4">
            <w:pPr>
              <w:rPr>
                <w:rFonts w:ascii="Arial" w:hAnsi="Arial" w:cs="Arial"/>
                <w:b/>
              </w:rPr>
            </w:pPr>
            <w:r w:rsidRPr="002D1F14">
              <w:rPr>
                <w:rFonts w:ascii="Arial" w:hAnsi="Arial" w:cs="Arial"/>
                <w:b/>
              </w:rPr>
              <w:t>Operations</w:t>
            </w:r>
          </w:p>
        </w:tc>
        <w:tc>
          <w:tcPr>
            <w:tcW w:w="12051" w:type="dxa"/>
            <w:gridSpan w:val="5"/>
          </w:tcPr>
          <w:p w14:paraId="7148ED69" w14:textId="77777777" w:rsidR="002D1F14" w:rsidRPr="00513796" w:rsidRDefault="002D1F14" w:rsidP="004133A4">
            <w:pPr>
              <w:rPr>
                <w:rFonts w:ascii="Arial" w:hAnsi="Arial" w:cs="Arial"/>
              </w:rPr>
            </w:pPr>
          </w:p>
        </w:tc>
      </w:tr>
      <w:tr w:rsidR="00D5149E" w:rsidRPr="00513796" w14:paraId="2C653713" w14:textId="77777777" w:rsidTr="00F47021">
        <w:tc>
          <w:tcPr>
            <w:tcW w:w="846" w:type="dxa"/>
          </w:tcPr>
          <w:p w14:paraId="53C7936D" w14:textId="77777777" w:rsidR="00D5149E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1956" w:type="dxa"/>
          </w:tcPr>
          <w:p w14:paraId="2A6F8D5F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Action of Parish Council having undesired negative impact on other parties</w:t>
            </w:r>
          </w:p>
        </w:tc>
        <w:tc>
          <w:tcPr>
            <w:tcW w:w="7399" w:type="dxa"/>
          </w:tcPr>
          <w:p w14:paraId="148F4803" w14:textId="77777777" w:rsidR="00D5149E" w:rsidRPr="00F47021" w:rsidRDefault="00D5149E" w:rsidP="004133A4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 xml:space="preserve">Transparent procedures and process in place to reduce likelihood in </w:t>
            </w:r>
            <w:proofErr w:type="gramStart"/>
            <w:r w:rsidRPr="00F47021">
              <w:rPr>
                <w:rFonts w:ascii="Arial" w:hAnsi="Arial" w:cs="Arial"/>
                <w:sz w:val="20"/>
                <w:szCs w:val="20"/>
              </w:rPr>
              <w:t>day to day</w:t>
            </w:r>
            <w:proofErr w:type="gramEnd"/>
            <w:r w:rsidRPr="00F47021">
              <w:rPr>
                <w:rFonts w:ascii="Arial" w:hAnsi="Arial" w:cs="Arial"/>
                <w:sz w:val="20"/>
                <w:szCs w:val="20"/>
              </w:rPr>
              <w:t xml:space="preserve"> services</w:t>
            </w:r>
          </w:p>
          <w:p w14:paraId="57CA4E0A" w14:textId="77777777" w:rsidR="00D5149E" w:rsidRPr="00F47021" w:rsidRDefault="00D5149E" w:rsidP="004133A4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>Effective project management/action planning/risk management procedures in place for all defined projects</w:t>
            </w:r>
          </w:p>
          <w:p w14:paraId="0720C342" w14:textId="77777777" w:rsidR="00D5149E" w:rsidRPr="00F47021" w:rsidRDefault="00D5149E" w:rsidP="004133A4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>Insurance in place to cover any resulting financial losses</w:t>
            </w:r>
          </w:p>
          <w:p w14:paraId="0EEF647D" w14:textId="77777777" w:rsidR="00D5149E" w:rsidRPr="00513796" w:rsidRDefault="00D5149E" w:rsidP="00A41F2F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="Arial" w:hAnsi="Arial" w:cs="Arial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>Expert/professional input sought where appropriate</w:t>
            </w:r>
            <w:r w:rsidRPr="0051379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851" w:type="dxa"/>
            <w:shd w:val="clear" w:color="auto" w:fill="92D050"/>
          </w:tcPr>
          <w:p w14:paraId="10EEDB04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3654E67F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721B58E5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E2E4354" w14:textId="77777777" w:rsidR="00D5149E" w:rsidRPr="00513796" w:rsidRDefault="00D53533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6FD9A3FC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14:paraId="0B74FCC7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22120615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2880186A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55356A9B" w14:textId="77777777" w:rsidR="00D5149E" w:rsidRPr="00513796" w:rsidRDefault="00DE3C0F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7D479CD0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shd w:val="clear" w:color="auto" w:fill="FF0000"/>
          </w:tcPr>
          <w:p w14:paraId="3F57D5F8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27B84F0E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64BD9C42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59207774" w14:textId="77777777" w:rsidR="00D5149E" w:rsidRPr="00513796" w:rsidRDefault="00DE3C0F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</w:t>
            </w:r>
            <w:r w:rsidR="00D5149E" w:rsidRPr="00513796">
              <w:rPr>
                <w:rFonts w:ascii="Arial" w:hAnsi="Arial" w:cs="Arial"/>
              </w:rPr>
              <w:t>12</w:t>
            </w:r>
          </w:p>
        </w:tc>
        <w:tc>
          <w:tcPr>
            <w:tcW w:w="1958" w:type="dxa"/>
          </w:tcPr>
          <w:p w14:paraId="4D93710F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</w:tr>
      <w:tr w:rsidR="00D5149E" w:rsidRPr="00513796" w14:paraId="729D7777" w14:textId="77777777" w:rsidTr="00F47021">
        <w:tc>
          <w:tcPr>
            <w:tcW w:w="846" w:type="dxa"/>
          </w:tcPr>
          <w:p w14:paraId="41FE9996" w14:textId="77777777" w:rsidR="00D5149E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1956" w:type="dxa"/>
          </w:tcPr>
          <w:p w14:paraId="5F56E67B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Contractors not supplying agreed services</w:t>
            </w:r>
          </w:p>
        </w:tc>
        <w:tc>
          <w:tcPr>
            <w:tcW w:w="7399" w:type="dxa"/>
          </w:tcPr>
          <w:p w14:paraId="23D4F878" w14:textId="77777777" w:rsidR="00D5149E" w:rsidRPr="00513796" w:rsidRDefault="00D5149E" w:rsidP="004133A4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All contracts are controlled by defined contracts or service level agreements</w:t>
            </w:r>
          </w:p>
        </w:tc>
        <w:tc>
          <w:tcPr>
            <w:tcW w:w="851" w:type="dxa"/>
            <w:shd w:val="clear" w:color="auto" w:fill="92D050"/>
          </w:tcPr>
          <w:p w14:paraId="3C4CC9C4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68E54A8E" w14:textId="77777777" w:rsidR="00D5149E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3F6A0812" w14:textId="77777777" w:rsidR="00760A50" w:rsidRPr="00513796" w:rsidRDefault="00760A50" w:rsidP="004133A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92D050"/>
          </w:tcPr>
          <w:p w14:paraId="61C47640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48F95BAD" w14:textId="77777777" w:rsidR="00D5149E" w:rsidRPr="00513796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213EE14E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04561E91" w14:textId="77777777" w:rsidR="00D5149E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58" w:type="dxa"/>
          </w:tcPr>
          <w:p w14:paraId="76DF611C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</w:tr>
      <w:tr w:rsidR="00D5149E" w:rsidRPr="00513796" w14:paraId="0AC3F8A8" w14:textId="77777777" w:rsidTr="00F47021">
        <w:tc>
          <w:tcPr>
            <w:tcW w:w="846" w:type="dxa"/>
          </w:tcPr>
          <w:p w14:paraId="1DFCF9A8" w14:textId="77777777" w:rsidR="00D5149E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1956" w:type="dxa"/>
          </w:tcPr>
          <w:p w14:paraId="0D026B64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Damage to third party property or individuals as a consequence of the Parish Council providing services or amenities to the public </w:t>
            </w:r>
          </w:p>
        </w:tc>
        <w:tc>
          <w:tcPr>
            <w:tcW w:w="7399" w:type="dxa"/>
          </w:tcPr>
          <w:p w14:paraId="30DE8823" w14:textId="77777777" w:rsidR="00D5149E" w:rsidRPr="00513796" w:rsidRDefault="00D5149E" w:rsidP="004133A4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Regular health and safety risk assessments</w:t>
            </w:r>
          </w:p>
          <w:p w14:paraId="64197204" w14:textId="77777777" w:rsidR="00D5149E" w:rsidRPr="00513796" w:rsidRDefault="00D5149E" w:rsidP="004133A4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Regular safety checks</w:t>
            </w:r>
          </w:p>
          <w:p w14:paraId="3F37F259" w14:textId="77777777" w:rsidR="00D5149E" w:rsidRPr="00513796" w:rsidRDefault="00D5149E" w:rsidP="004133A4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Adequate insurance</w:t>
            </w:r>
          </w:p>
          <w:p w14:paraId="60591393" w14:textId="77777777" w:rsidR="00D5149E" w:rsidRPr="00513796" w:rsidRDefault="00D5149E" w:rsidP="004133A4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Training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450E709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3EBC2F0B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54658C9D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Low</w:t>
            </w:r>
          </w:p>
          <w:p w14:paraId="56D05826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11D27FFA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538448F3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4EF75C9" w14:textId="77777777" w:rsidR="00D5149E" w:rsidRPr="00513796" w:rsidRDefault="00D53533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41865BE3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14:paraId="5A7FF253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79803257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46182BCA" w14:textId="77777777" w:rsidR="00D5149E" w:rsidRPr="00513796" w:rsidRDefault="00DE3C0F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2854CBB6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6</w:t>
            </w:r>
          </w:p>
          <w:p w14:paraId="5817CB19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23D770F3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14:paraId="1B14DF37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</w:tr>
      <w:tr w:rsidR="00D5149E" w:rsidRPr="00513796" w14:paraId="0BD47814" w14:textId="77777777" w:rsidTr="00F47021">
        <w:tc>
          <w:tcPr>
            <w:tcW w:w="846" w:type="dxa"/>
          </w:tcPr>
          <w:p w14:paraId="1B26F6F0" w14:textId="77777777" w:rsidR="00D5149E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1956" w:type="dxa"/>
          </w:tcPr>
          <w:p w14:paraId="40DC079D" w14:textId="77777777" w:rsidR="00D5149E" w:rsidRPr="00F47021" w:rsidRDefault="00D5149E" w:rsidP="004133A4">
            <w:pPr>
              <w:rPr>
                <w:rFonts w:ascii="Arial" w:hAnsi="Arial" w:cs="Arial"/>
                <w:sz w:val="20"/>
                <w:szCs w:val="20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>Damage to third party property or individuals as a consequence of the Parish Council putting on a community/civic event</w:t>
            </w:r>
          </w:p>
        </w:tc>
        <w:tc>
          <w:tcPr>
            <w:tcW w:w="7399" w:type="dxa"/>
          </w:tcPr>
          <w:p w14:paraId="541CF53D" w14:textId="77777777" w:rsidR="00D5149E" w:rsidRPr="00513796" w:rsidRDefault="00D5149E" w:rsidP="004133A4">
            <w:pPr>
              <w:pStyle w:val="ListParagraph"/>
              <w:numPr>
                <w:ilvl w:val="0"/>
                <w:numId w:val="14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Health and Safety risk assessments carried out for each event</w:t>
            </w:r>
          </w:p>
          <w:p w14:paraId="75F911E1" w14:textId="77777777" w:rsidR="00D5149E" w:rsidRPr="00513796" w:rsidRDefault="00D5149E" w:rsidP="004133A4">
            <w:pPr>
              <w:pStyle w:val="ListParagraph"/>
              <w:numPr>
                <w:ilvl w:val="0"/>
                <w:numId w:val="14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Event checklist produced covering all aspects of the event including an emergency plan</w:t>
            </w:r>
          </w:p>
          <w:p w14:paraId="6F2FD414" w14:textId="77777777" w:rsidR="00D5149E" w:rsidRPr="00513796" w:rsidRDefault="00D5149E" w:rsidP="004133A4">
            <w:pPr>
              <w:pStyle w:val="ListParagraph"/>
              <w:numPr>
                <w:ilvl w:val="0"/>
                <w:numId w:val="14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Insurance policy in place</w:t>
            </w:r>
          </w:p>
        </w:tc>
        <w:tc>
          <w:tcPr>
            <w:tcW w:w="851" w:type="dxa"/>
            <w:shd w:val="clear" w:color="auto" w:fill="92D050"/>
          </w:tcPr>
          <w:p w14:paraId="18E80079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766E984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62193256" w14:textId="77777777" w:rsidR="00D5149E" w:rsidRPr="00513796" w:rsidRDefault="00D53533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7BACEEB8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14:paraId="344F151C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58E9AE35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7CD1BB2" w14:textId="77777777" w:rsidR="00D5149E" w:rsidRPr="00513796" w:rsidRDefault="00D53533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32AC397B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1425F7E8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0FA4390E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2A2D8349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2F126003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9</w:t>
            </w:r>
          </w:p>
        </w:tc>
        <w:tc>
          <w:tcPr>
            <w:tcW w:w="1958" w:type="dxa"/>
          </w:tcPr>
          <w:p w14:paraId="6EFA1A6B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</w:tr>
      <w:tr w:rsidR="00D5149E" w:rsidRPr="00513796" w14:paraId="37A38D29" w14:textId="77777777" w:rsidTr="00F47021">
        <w:tc>
          <w:tcPr>
            <w:tcW w:w="846" w:type="dxa"/>
          </w:tcPr>
          <w:p w14:paraId="710F5ED2" w14:textId="77777777" w:rsidR="00D5149E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1956" w:type="dxa"/>
          </w:tcPr>
          <w:p w14:paraId="75B58A08" w14:textId="77777777" w:rsidR="00D5149E" w:rsidRDefault="00D5149E" w:rsidP="004133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Damage to </w:t>
            </w:r>
            <w:r w:rsidR="00752AA1">
              <w:rPr>
                <w:rFonts w:ascii="Arial" w:hAnsi="Arial" w:cs="Arial"/>
              </w:rPr>
              <w:t>Parish Council amenities and equipment</w:t>
            </w:r>
            <w:r>
              <w:rPr>
                <w:rFonts w:ascii="Arial" w:hAnsi="Arial" w:cs="Arial"/>
              </w:rPr>
              <w:t xml:space="preserve"> </w:t>
            </w:r>
          </w:p>
          <w:p w14:paraId="507D5CE7" w14:textId="77777777" w:rsidR="00D5149E" w:rsidRDefault="00D5149E" w:rsidP="004133A4">
            <w:pPr>
              <w:rPr>
                <w:rFonts w:ascii="Arial" w:hAnsi="Arial" w:cs="Arial"/>
              </w:rPr>
            </w:pPr>
          </w:p>
        </w:tc>
        <w:tc>
          <w:tcPr>
            <w:tcW w:w="7399" w:type="dxa"/>
          </w:tcPr>
          <w:p w14:paraId="7461D777" w14:textId="77777777" w:rsidR="001C06EA" w:rsidRPr="00513796" w:rsidRDefault="001C06EA" w:rsidP="001C06E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An up to date register of assets</w:t>
            </w:r>
          </w:p>
          <w:p w14:paraId="6893F05B" w14:textId="77777777" w:rsidR="001C06EA" w:rsidRPr="00513796" w:rsidRDefault="001C06EA" w:rsidP="001C06E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Physical verification of assets held on register</w:t>
            </w:r>
          </w:p>
          <w:p w14:paraId="0E78C447" w14:textId="77777777" w:rsidR="001C06EA" w:rsidRPr="00513796" w:rsidRDefault="001C06EA" w:rsidP="001C06E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Regular safety checks </w:t>
            </w:r>
            <w:r w:rsidR="00460363">
              <w:rPr>
                <w:rFonts w:ascii="Arial" w:hAnsi="Arial" w:cs="Arial"/>
              </w:rPr>
              <w:t xml:space="preserve">and inspections by experts </w:t>
            </w:r>
            <w:r w:rsidRPr="00513796">
              <w:rPr>
                <w:rFonts w:ascii="Arial" w:hAnsi="Arial" w:cs="Arial"/>
              </w:rPr>
              <w:t>on physical assets</w:t>
            </w:r>
          </w:p>
          <w:p w14:paraId="4A0E9CE0" w14:textId="77777777" w:rsidR="001C06EA" w:rsidRPr="00513796" w:rsidRDefault="001C06EA" w:rsidP="001C06E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Regular maintenance arrangements for physical assets</w:t>
            </w:r>
          </w:p>
          <w:p w14:paraId="2DA52959" w14:textId="77777777" w:rsidR="00B032A4" w:rsidRDefault="00752AA1" w:rsidP="001C06E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032A4">
              <w:rPr>
                <w:rFonts w:ascii="Arial" w:hAnsi="Arial" w:cs="Arial"/>
              </w:rPr>
              <w:t xml:space="preserve">Regular inspection </w:t>
            </w:r>
            <w:r w:rsidR="00B032A4" w:rsidRPr="00B032A4">
              <w:rPr>
                <w:rFonts w:ascii="Arial" w:hAnsi="Arial" w:cs="Arial"/>
              </w:rPr>
              <w:t xml:space="preserve">and reporting in line with agreed schedule </w:t>
            </w:r>
            <w:r w:rsidRPr="00B032A4">
              <w:rPr>
                <w:rFonts w:ascii="Arial" w:hAnsi="Arial" w:cs="Arial"/>
              </w:rPr>
              <w:t>to identify damage</w:t>
            </w:r>
          </w:p>
          <w:p w14:paraId="34300B5B" w14:textId="77777777" w:rsidR="00B032A4" w:rsidRDefault="00B032A4" w:rsidP="001C06E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752AA1" w:rsidRPr="00B032A4">
              <w:rPr>
                <w:rFonts w:ascii="Arial" w:hAnsi="Arial" w:cs="Arial"/>
              </w:rPr>
              <w:t xml:space="preserve">mmediate action to </w:t>
            </w:r>
            <w:r w:rsidRPr="00B032A4">
              <w:rPr>
                <w:rFonts w:ascii="Arial" w:hAnsi="Arial" w:cs="Arial"/>
              </w:rPr>
              <w:t>repair/replace</w:t>
            </w:r>
            <w:r>
              <w:rPr>
                <w:rFonts w:ascii="Arial" w:hAnsi="Arial" w:cs="Arial"/>
              </w:rPr>
              <w:t xml:space="preserve"> and take out of use where necessary</w:t>
            </w:r>
          </w:p>
          <w:p w14:paraId="32307B99" w14:textId="77777777" w:rsidR="001C06EA" w:rsidRPr="004404C6" w:rsidRDefault="001C06EA" w:rsidP="004404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Insurance regularly reviewed</w:t>
            </w:r>
            <w:r>
              <w:rPr>
                <w:rFonts w:ascii="Arial" w:hAnsi="Arial" w:cs="Arial"/>
              </w:rPr>
              <w:t xml:space="preserve"> to reflect assets</w:t>
            </w:r>
          </w:p>
          <w:p w14:paraId="090278BF" w14:textId="77777777" w:rsidR="00D5149E" w:rsidRPr="00513796" w:rsidRDefault="00B032A4" w:rsidP="004404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CCTV to identify vandalism/accidental damage and reporting to Police where appropriate</w:t>
            </w:r>
          </w:p>
        </w:tc>
        <w:tc>
          <w:tcPr>
            <w:tcW w:w="851" w:type="dxa"/>
            <w:shd w:val="clear" w:color="auto" w:fill="92D050"/>
          </w:tcPr>
          <w:p w14:paraId="3EDEFAE6" w14:textId="77777777" w:rsidR="00D5149E" w:rsidRDefault="00D5149E" w:rsidP="004133A4">
            <w:pPr>
              <w:rPr>
                <w:rFonts w:ascii="Arial" w:hAnsi="Arial" w:cs="Arial"/>
              </w:rPr>
            </w:pPr>
          </w:p>
          <w:p w14:paraId="0B4C1649" w14:textId="77777777" w:rsidR="004404C6" w:rsidRDefault="004404C6" w:rsidP="004133A4">
            <w:pPr>
              <w:rPr>
                <w:rFonts w:ascii="Arial" w:hAnsi="Arial" w:cs="Arial"/>
              </w:rPr>
            </w:pPr>
          </w:p>
          <w:p w14:paraId="00FFA200" w14:textId="77777777" w:rsidR="004404C6" w:rsidRDefault="004404C6" w:rsidP="004133A4">
            <w:pPr>
              <w:rPr>
                <w:rFonts w:ascii="Arial" w:hAnsi="Arial" w:cs="Arial"/>
              </w:rPr>
            </w:pPr>
          </w:p>
          <w:p w14:paraId="69F6854E" w14:textId="77777777" w:rsidR="004404C6" w:rsidRDefault="004404C6" w:rsidP="004133A4">
            <w:pPr>
              <w:rPr>
                <w:rFonts w:ascii="Arial" w:hAnsi="Arial" w:cs="Arial"/>
              </w:rPr>
            </w:pPr>
          </w:p>
          <w:p w14:paraId="31650117" w14:textId="77777777" w:rsidR="004404C6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0AE7A90C" w14:textId="77777777" w:rsidR="004404C6" w:rsidRPr="00513796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14:paraId="744CF517" w14:textId="77777777" w:rsidR="00D5149E" w:rsidRDefault="00D5149E" w:rsidP="004133A4">
            <w:pPr>
              <w:rPr>
                <w:rFonts w:ascii="Arial" w:hAnsi="Arial" w:cs="Arial"/>
              </w:rPr>
            </w:pPr>
          </w:p>
          <w:p w14:paraId="47637B5A" w14:textId="77777777" w:rsidR="004404C6" w:rsidRDefault="004404C6" w:rsidP="004133A4">
            <w:pPr>
              <w:rPr>
                <w:rFonts w:ascii="Arial" w:hAnsi="Arial" w:cs="Arial"/>
              </w:rPr>
            </w:pPr>
          </w:p>
          <w:p w14:paraId="4E7FF93F" w14:textId="77777777" w:rsidR="004404C6" w:rsidRDefault="004404C6" w:rsidP="004133A4">
            <w:pPr>
              <w:rPr>
                <w:rFonts w:ascii="Arial" w:hAnsi="Arial" w:cs="Arial"/>
              </w:rPr>
            </w:pPr>
          </w:p>
          <w:p w14:paraId="1E89BFA7" w14:textId="77777777" w:rsidR="004404C6" w:rsidRDefault="004404C6" w:rsidP="004133A4">
            <w:pPr>
              <w:rPr>
                <w:rFonts w:ascii="Arial" w:hAnsi="Arial" w:cs="Arial"/>
              </w:rPr>
            </w:pPr>
          </w:p>
          <w:p w14:paraId="258A3460" w14:textId="77777777" w:rsidR="004404C6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  <w:p w14:paraId="4207FE06" w14:textId="77777777" w:rsidR="004404C6" w:rsidRPr="00513796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shd w:val="clear" w:color="auto" w:fill="FF0000"/>
          </w:tcPr>
          <w:p w14:paraId="47A8FA08" w14:textId="77777777" w:rsidR="00D5149E" w:rsidRDefault="00D5149E" w:rsidP="004133A4">
            <w:pPr>
              <w:rPr>
                <w:rFonts w:ascii="Arial" w:hAnsi="Arial" w:cs="Arial"/>
              </w:rPr>
            </w:pPr>
          </w:p>
          <w:p w14:paraId="388CD42E" w14:textId="77777777" w:rsidR="0077038D" w:rsidRDefault="0077038D" w:rsidP="004133A4">
            <w:pPr>
              <w:rPr>
                <w:rFonts w:ascii="Arial" w:hAnsi="Arial" w:cs="Arial"/>
              </w:rPr>
            </w:pPr>
          </w:p>
          <w:p w14:paraId="0DB4C94C" w14:textId="77777777" w:rsidR="0077038D" w:rsidRDefault="0077038D" w:rsidP="004133A4">
            <w:pPr>
              <w:rPr>
                <w:rFonts w:ascii="Arial" w:hAnsi="Arial" w:cs="Arial"/>
              </w:rPr>
            </w:pPr>
          </w:p>
          <w:p w14:paraId="6B9B2141" w14:textId="77777777" w:rsidR="0077038D" w:rsidRDefault="0077038D" w:rsidP="004133A4">
            <w:pPr>
              <w:rPr>
                <w:rFonts w:ascii="Arial" w:hAnsi="Arial" w:cs="Arial"/>
              </w:rPr>
            </w:pPr>
          </w:p>
          <w:p w14:paraId="3957A0BE" w14:textId="77777777" w:rsidR="0077038D" w:rsidRDefault="0077038D" w:rsidP="004133A4">
            <w:pPr>
              <w:rPr>
                <w:rFonts w:ascii="Arial" w:hAnsi="Arial" w:cs="Arial"/>
              </w:rPr>
            </w:pPr>
          </w:p>
          <w:p w14:paraId="71BE62AD" w14:textId="77777777" w:rsidR="0077038D" w:rsidRPr="00513796" w:rsidRDefault="0077038D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958" w:type="dxa"/>
          </w:tcPr>
          <w:p w14:paraId="2FDC75E5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</w:tr>
      <w:tr w:rsidR="00D5149E" w:rsidRPr="00513796" w14:paraId="182005F0" w14:textId="77777777" w:rsidTr="00F47021">
        <w:tc>
          <w:tcPr>
            <w:tcW w:w="846" w:type="dxa"/>
          </w:tcPr>
          <w:p w14:paraId="186B35DD" w14:textId="77777777" w:rsidR="00D5149E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56" w:type="dxa"/>
          </w:tcPr>
          <w:p w14:paraId="63FE1C33" w14:textId="77777777" w:rsidR="00D5149E" w:rsidRPr="004404C6" w:rsidRDefault="00D5149E" w:rsidP="004133A4">
            <w:pPr>
              <w:rPr>
                <w:rFonts w:ascii="Arial" w:hAnsi="Arial" w:cs="Arial"/>
                <w:b/>
              </w:rPr>
            </w:pPr>
            <w:r w:rsidRPr="004404C6">
              <w:rPr>
                <w:rFonts w:ascii="Arial" w:hAnsi="Arial" w:cs="Arial"/>
                <w:b/>
              </w:rPr>
              <w:t>Legal</w:t>
            </w:r>
          </w:p>
        </w:tc>
        <w:tc>
          <w:tcPr>
            <w:tcW w:w="7399" w:type="dxa"/>
          </w:tcPr>
          <w:p w14:paraId="268CC438" w14:textId="77777777" w:rsidR="00D5149E" w:rsidRPr="00513796" w:rsidRDefault="00D5149E" w:rsidP="004133A4">
            <w:pPr>
              <w:pStyle w:val="ListParagraph"/>
              <w:ind w:left="4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1505D35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146AF6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581564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14:paraId="6B39813E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</w:tr>
      <w:tr w:rsidR="00D978C9" w:rsidRPr="00513796" w14:paraId="553EFECB" w14:textId="77777777" w:rsidTr="00F47021">
        <w:tc>
          <w:tcPr>
            <w:tcW w:w="846" w:type="dxa"/>
          </w:tcPr>
          <w:p w14:paraId="1F907692" w14:textId="77777777" w:rsidR="00D978C9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1956" w:type="dxa"/>
          </w:tcPr>
          <w:p w14:paraId="0421833A" w14:textId="77777777" w:rsidR="00D978C9" w:rsidRPr="00513796" w:rsidRDefault="00D978C9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Illegal </w:t>
            </w:r>
            <w:r w:rsidR="00A10C7E">
              <w:rPr>
                <w:rFonts w:ascii="Arial" w:hAnsi="Arial" w:cs="Arial"/>
              </w:rPr>
              <w:t>activity or decision making</w:t>
            </w:r>
          </w:p>
        </w:tc>
        <w:tc>
          <w:tcPr>
            <w:tcW w:w="7399" w:type="dxa"/>
          </w:tcPr>
          <w:p w14:paraId="14B406CA" w14:textId="77777777" w:rsidR="00D978C9" w:rsidRDefault="00A10C7E" w:rsidP="004133A4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Standing Orders and Financial Regulations in place and reviewed at least annually</w:t>
            </w:r>
          </w:p>
          <w:p w14:paraId="59752822" w14:textId="77777777" w:rsidR="00A10C7E" w:rsidRDefault="00A10C7E" w:rsidP="004133A4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professionally qualified and undertakes training in new legislation when introduced</w:t>
            </w:r>
          </w:p>
          <w:p w14:paraId="7E917564" w14:textId="77777777" w:rsidR="00A10C7E" w:rsidRPr="00513796" w:rsidRDefault="00A10C7E" w:rsidP="004404C6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Power of Competence in place or appropriate Power referenced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D5183C0" w14:textId="77777777" w:rsidR="00D978C9" w:rsidRDefault="00D978C9" w:rsidP="004133A4">
            <w:pPr>
              <w:rPr>
                <w:rFonts w:ascii="Arial" w:hAnsi="Arial" w:cs="Arial"/>
              </w:rPr>
            </w:pPr>
          </w:p>
          <w:p w14:paraId="2B38317F" w14:textId="77777777" w:rsidR="004404C6" w:rsidRDefault="004404C6" w:rsidP="004133A4">
            <w:pPr>
              <w:rPr>
                <w:rFonts w:ascii="Arial" w:hAnsi="Arial" w:cs="Arial"/>
              </w:rPr>
            </w:pPr>
          </w:p>
          <w:p w14:paraId="25CF9953" w14:textId="77777777" w:rsidR="004404C6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  <w:p w14:paraId="2839C3DE" w14:textId="77777777" w:rsidR="004404C6" w:rsidRPr="00513796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4B1BF6C3" w14:textId="77777777" w:rsidR="00D978C9" w:rsidRDefault="00D978C9" w:rsidP="004133A4">
            <w:pPr>
              <w:rPr>
                <w:rFonts w:ascii="Arial" w:hAnsi="Arial" w:cs="Arial"/>
              </w:rPr>
            </w:pPr>
          </w:p>
          <w:p w14:paraId="0AD66BE3" w14:textId="77777777" w:rsidR="004404C6" w:rsidRDefault="004404C6" w:rsidP="004133A4">
            <w:pPr>
              <w:rPr>
                <w:rFonts w:ascii="Arial" w:hAnsi="Arial" w:cs="Arial"/>
              </w:rPr>
            </w:pPr>
          </w:p>
          <w:p w14:paraId="5EF59D28" w14:textId="77777777" w:rsidR="004404C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0F9B027E" w14:textId="77777777" w:rsidR="004404C6" w:rsidRPr="00513796" w:rsidRDefault="004404C6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14:paraId="48BB5205" w14:textId="77777777" w:rsidR="00D978C9" w:rsidRDefault="00D978C9" w:rsidP="004133A4">
            <w:pPr>
              <w:rPr>
                <w:rFonts w:ascii="Arial" w:hAnsi="Arial" w:cs="Arial"/>
              </w:rPr>
            </w:pPr>
          </w:p>
          <w:p w14:paraId="55467723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0B555415" w14:textId="77777777" w:rsidR="00760A50" w:rsidRDefault="00760A50" w:rsidP="004133A4">
            <w:pPr>
              <w:rPr>
                <w:rFonts w:ascii="Arial" w:hAnsi="Arial" w:cs="Arial"/>
              </w:rPr>
            </w:pPr>
          </w:p>
          <w:p w14:paraId="63875F5A" w14:textId="77777777" w:rsidR="00760A50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58" w:type="dxa"/>
          </w:tcPr>
          <w:p w14:paraId="5B61E299" w14:textId="77777777" w:rsidR="00D978C9" w:rsidRPr="00513796" w:rsidRDefault="00D978C9" w:rsidP="004133A4">
            <w:pPr>
              <w:rPr>
                <w:rFonts w:ascii="Arial" w:hAnsi="Arial" w:cs="Arial"/>
              </w:rPr>
            </w:pPr>
          </w:p>
        </w:tc>
      </w:tr>
      <w:tr w:rsidR="00D5149E" w:rsidRPr="00513796" w14:paraId="6521C004" w14:textId="77777777" w:rsidTr="00F47021">
        <w:tc>
          <w:tcPr>
            <w:tcW w:w="846" w:type="dxa"/>
          </w:tcPr>
          <w:p w14:paraId="6CC18B35" w14:textId="77777777" w:rsidR="00D5149E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1956" w:type="dxa"/>
          </w:tcPr>
          <w:p w14:paraId="58066BCF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Confidential data being disclosed</w:t>
            </w:r>
          </w:p>
        </w:tc>
        <w:tc>
          <w:tcPr>
            <w:tcW w:w="7399" w:type="dxa"/>
          </w:tcPr>
          <w:p w14:paraId="0962D246" w14:textId="77777777" w:rsidR="00D5149E" w:rsidRPr="00F47021" w:rsidRDefault="00D5149E" w:rsidP="004133A4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 xml:space="preserve">Data protection policy </w:t>
            </w:r>
            <w:r w:rsidR="002C5911" w:rsidRPr="00F47021">
              <w:rPr>
                <w:rFonts w:ascii="Arial" w:hAnsi="Arial" w:cs="Arial"/>
                <w:sz w:val="20"/>
                <w:szCs w:val="20"/>
              </w:rPr>
              <w:t>in place and data managed in accordance with GDPR</w:t>
            </w:r>
          </w:p>
          <w:p w14:paraId="2F297463" w14:textId="77777777" w:rsidR="00D5149E" w:rsidRPr="00F47021" w:rsidRDefault="00D5149E" w:rsidP="004133A4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>Very little confidential data held</w:t>
            </w:r>
          </w:p>
          <w:p w14:paraId="6462D334" w14:textId="77777777" w:rsidR="00D5149E" w:rsidRPr="00F47021" w:rsidRDefault="00D5149E" w:rsidP="004133A4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>Security measures on place and used e. g. shredding</w:t>
            </w:r>
          </w:p>
          <w:p w14:paraId="3E4D588B" w14:textId="77777777" w:rsidR="00D5149E" w:rsidRPr="00F47021" w:rsidRDefault="00D5149E" w:rsidP="004133A4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>Any confidential aspects of reports are highlighted to Councillors</w:t>
            </w:r>
          </w:p>
          <w:p w14:paraId="384AA07E" w14:textId="77777777" w:rsidR="00D5149E" w:rsidRPr="00513796" w:rsidRDefault="00D5149E" w:rsidP="004133A4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 w:rsidRPr="00F47021">
              <w:rPr>
                <w:rFonts w:ascii="Arial" w:hAnsi="Arial" w:cs="Arial"/>
                <w:sz w:val="20"/>
                <w:szCs w:val="20"/>
              </w:rPr>
              <w:t>ICT security in place including firewall and passwords for laptop and sensitive documents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1FBCD01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53F460ED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61373B76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EF11621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Low</w:t>
            </w:r>
          </w:p>
          <w:p w14:paraId="21EAB7EC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449E9A99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39DAC76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22EDEC48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C8E4F97" w14:textId="77777777" w:rsidR="00D5149E" w:rsidRPr="00513796" w:rsidRDefault="00D53533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1A9007A2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14:paraId="22819909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60D8B72C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74F80912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6A80DB91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6C743665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6</w:t>
            </w:r>
          </w:p>
          <w:p w14:paraId="4157B009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14:paraId="5C09201C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</w:tc>
      </w:tr>
      <w:tr w:rsidR="00D5149E" w:rsidRPr="00513796" w14:paraId="139B319F" w14:textId="77777777" w:rsidTr="00F47021">
        <w:tc>
          <w:tcPr>
            <w:tcW w:w="846" w:type="dxa"/>
          </w:tcPr>
          <w:p w14:paraId="5AD03E3B" w14:textId="77777777" w:rsidR="00D5149E" w:rsidRPr="00513796" w:rsidRDefault="00760A50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1956" w:type="dxa"/>
          </w:tcPr>
          <w:p w14:paraId="01F0430A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Harm caused by failure to ensure adequate Health and Safety</w:t>
            </w:r>
          </w:p>
        </w:tc>
        <w:tc>
          <w:tcPr>
            <w:tcW w:w="7399" w:type="dxa"/>
          </w:tcPr>
          <w:p w14:paraId="794895CB" w14:textId="77777777" w:rsidR="00D5149E" w:rsidRPr="00513796" w:rsidRDefault="00D5149E" w:rsidP="004133A4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Risk assessments carried out </w:t>
            </w:r>
          </w:p>
          <w:p w14:paraId="70A791AB" w14:textId="77777777" w:rsidR="00D5149E" w:rsidRPr="00651125" w:rsidRDefault="00D5149E" w:rsidP="004133A4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Arial" w:hAnsi="Arial" w:cs="Arial"/>
              </w:rPr>
            </w:pPr>
            <w:r w:rsidRPr="00651125">
              <w:rPr>
                <w:rFonts w:ascii="Arial" w:hAnsi="Arial" w:cs="Arial"/>
              </w:rPr>
              <w:t>H and S Advisory Service provided by …………..</w:t>
            </w:r>
          </w:p>
          <w:p w14:paraId="678C46E1" w14:textId="77777777" w:rsidR="00D5149E" w:rsidRPr="00651125" w:rsidRDefault="00D5149E" w:rsidP="004133A4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Arial" w:hAnsi="Arial" w:cs="Arial"/>
              </w:rPr>
            </w:pPr>
            <w:r w:rsidRPr="00651125">
              <w:rPr>
                <w:rFonts w:ascii="Arial" w:hAnsi="Arial" w:cs="Arial"/>
              </w:rPr>
              <w:t>H and S induction for all staff</w:t>
            </w:r>
          </w:p>
          <w:p w14:paraId="0B880606" w14:textId="77777777" w:rsidR="00D5149E" w:rsidRPr="00651125" w:rsidRDefault="00D5149E" w:rsidP="004133A4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Arial" w:hAnsi="Arial" w:cs="Arial"/>
              </w:rPr>
            </w:pPr>
            <w:r w:rsidRPr="00651125">
              <w:rPr>
                <w:rFonts w:ascii="Arial" w:hAnsi="Arial" w:cs="Arial"/>
              </w:rPr>
              <w:t xml:space="preserve">Parish Council property properly maintained </w:t>
            </w:r>
          </w:p>
          <w:p w14:paraId="7C5BD750" w14:textId="77777777" w:rsidR="00D5149E" w:rsidRDefault="00D5149E" w:rsidP="004133A4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Arial" w:hAnsi="Arial" w:cs="Arial"/>
              </w:rPr>
            </w:pPr>
            <w:r w:rsidRPr="00651125">
              <w:rPr>
                <w:rFonts w:ascii="Arial" w:hAnsi="Arial" w:cs="Arial"/>
              </w:rPr>
              <w:t>Specific training provided as per risk as</w:t>
            </w:r>
            <w:r w:rsidR="00651125" w:rsidRPr="00651125">
              <w:rPr>
                <w:rFonts w:ascii="Arial" w:hAnsi="Arial" w:cs="Arial"/>
              </w:rPr>
              <w:t>sessment findings.</w:t>
            </w:r>
          </w:p>
          <w:p w14:paraId="6A600EAC" w14:textId="77777777" w:rsidR="00D5149E" w:rsidRPr="00651125" w:rsidRDefault="00D5149E" w:rsidP="00651125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Arial" w:hAnsi="Arial" w:cs="Arial"/>
              </w:rPr>
            </w:pPr>
            <w:r w:rsidRPr="00651125">
              <w:rPr>
                <w:rFonts w:ascii="Arial" w:hAnsi="Arial" w:cs="Arial"/>
              </w:rPr>
              <w:t>Regular H and S review meetings</w:t>
            </w:r>
          </w:p>
        </w:tc>
        <w:tc>
          <w:tcPr>
            <w:tcW w:w="851" w:type="dxa"/>
            <w:shd w:val="clear" w:color="auto" w:fill="92D050"/>
          </w:tcPr>
          <w:p w14:paraId="021FCB02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8BBBC22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752D24DD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5FEC3230" w14:textId="77777777" w:rsidR="00D5149E" w:rsidRPr="00513796" w:rsidRDefault="00D53533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034E37AE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14:paraId="6ABAB253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7580920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2762DB7B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68AC2C5" w14:textId="77777777" w:rsidR="00D5149E" w:rsidRPr="00513796" w:rsidRDefault="00D53533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645EC52C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22BF1F60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1923590E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7C1C23E2" w14:textId="77777777" w:rsidR="00D5149E" w:rsidRPr="00513796" w:rsidRDefault="00D5149E" w:rsidP="004133A4">
            <w:pPr>
              <w:rPr>
                <w:rFonts w:ascii="Arial" w:hAnsi="Arial" w:cs="Arial"/>
              </w:rPr>
            </w:pPr>
          </w:p>
          <w:p w14:paraId="5E997EF9" w14:textId="77777777" w:rsidR="00D5149E" w:rsidRPr="00513796" w:rsidRDefault="00D5149E" w:rsidP="004133A4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9</w:t>
            </w:r>
          </w:p>
        </w:tc>
        <w:tc>
          <w:tcPr>
            <w:tcW w:w="1958" w:type="dxa"/>
          </w:tcPr>
          <w:p w14:paraId="41A9099F" w14:textId="77777777" w:rsidR="00651125" w:rsidRDefault="005A3BDE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identify a source of</w:t>
            </w:r>
          </w:p>
          <w:p w14:paraId="0CE2F993" w14:textId="77777777" w:rsidR="005A3BDE" w:rsidRDefault="005A3BDE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and S advice</w:t>
            </w:r>
          </w:p>
          <w:p w14:paraId="7A8D2396" w14:textId="77777777" w:rsidR="005A3BDE" w:rsidRPr="00513796" w:rsidRDefault="00651125" w:rsidP="00413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review H and S induction for new starters</w:t>
            </w:r>
          </w:p>
        </w:tc>
      </w:tr>
      <w:tr w:rsidR="003955B7" w:rsidRPr="00513796" w14:paraId="4B3E24DE" w14:textId="77777777" w:rsidTr="00F47021">
        <w:tc>
          <w:tcPr>
            <w:tcW w:w="846" w:type="dxa"/>
          </w:tcPr>
          <w:p w14:paraId="43CB6B9D" w14:textId="77777777" w:rsidR="003955B7" w:rsidRPr="00513796" w:rsidRDefault="00760A50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1956" w:type="dxa"/>
          </w:tcPr>
          <w:p w14:paraId="6DEC517B" w14:textId="77777777" w:rsidR="003955B7" w:rsidRDefault="003955B7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Compensation claim resulting from (alleged) negligent act or accidental omission by the Council or its employee(s).</w:t>
            </w:r>
          </w:p>
        </w:tc>
        <w:tc>
          <w:tcPr>
            <w:tcW w:w="7399" w:type="dxa"/>
          </w:tcPr>
          <w:p w14:paraId="1DFEC7A8" w14:textId="77777777" w:rsidR="00A51549" w:rsidRDefault="00A51549" w:rsidP="00A51549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 conduct of meetings and decision making in accordance with Standing Orders and professional advice from Clerk or other expert where necessary</w:t>
            </w:r>
          </w:p>
          <w:p w14:paraId="523E4821" w14:textId="77777777" w:rsidR="00A51549" w:rsidRDefault="00A51549" w:rsidP="00A51549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for councillors and staff</w:t>
            </w:r>
          </w:p>
          <w:p w14:paraId="3A61FA7F" w14:textId="77777777" w:rsidR="00A51549" w:rsidRDefault="00A51549" w:rsidP="00A51549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 policy in place</w:t>
            </w:r>
          </w:p>
          <w:p w14:paraId="5BD3B22D" w14:textId="77777777" w:rsidR="003955B7" w:rsidRPr="00513796" w:rsidRDefault="003955B7" w:rsidP="00D978C9">
            <w:pPr>
              <w:pStyle w:val="ListParagraph"/>
              <w:ind w:left="459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63675298" w14:textId="77777777" w:rsidR="003955B7" w:rsidRDefault="003955B7" w:rsidP="003955B7">
            <w:pPr>
              <w:rPr>
                <w:rFonts w:ascii="Arial" w:hAnsi="Arial" w:cs="Arial"/>
              </w:rPr>
            </w:pPr>
          </w:p>
          <w:p w14:paraId="0DD880CA" w14:textId="77777777" w:rsidR="004404C6" w:rsidRDefault="004404C6" w:rsidP="003955B7">
            <w:pPr>
              <w:rPr>
                <w:rFonts w:ascii="Arial" w:hAnsi="Arial" w:cs="Arial"/>
              </w:rPr>
            </w:pPr>
          </w:p>
          <w:p w14:paraId="45D18A9E" w14:textId="77777777" w:rsidR="004404C6" w:rsidRPr="00513796" w:rsidRDefault="004404C6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12BFA2F2" w14:textId="77777777" w:rsidR="003955B7" w:rsidRDefault="003955B7" w:rsidP="003955B7">
            <w:pPr>
              <w:rPr>
                <w:rFonts w:ascii="Arial" w:hAnsi="Arial" w:cs="Arial"/>
              </w:rPr>
            </w:pPr>
          </w:p>
          <w:p w14:paraId="5CDAE5B2" w14:textId="77777777" w:rsidR="004404C6" w:rsidRDefault="004404C6" w:rsidP="003955B7">
            <w:pPr>
              <w:rPr>
                <w:rFonts w:ascii="Arial" w:hAnsi="Arial" w:cs="Arial"/>
              </w:rPr>
            </w:pPr>
          </w:p>
          <w:p w14:paraId="54AAB7F4" w14:textId="77777777" w:rsidR="004404C6" w:rsidRPr="00513796" w:rsidRDefault="004404C6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14:paraId="345FE0C3" w14:textId="77777777" w:rsidR="003955B7" w:rsidRDefault="003955B7" w:rsidP="003955B7">
            <w:pPr>
              <w:rPr>
                <w:rFonts w:ascii="Arial" w:hAnsi="Arial" w:cs="Arial"/>
              </w:rPr>
            </w:pPr>
          </w:p>
          <w:p w14:paraId="5D3E5980" w14:textId="77777777" w:rsidR="00760A50" w:rsidRDefault="00760A50" w:rsidP="003955B7">
            <w:pPr>
              <w:rPr>
                <w:rFonts w:ascii="Arial" w:hAnsi="Arial" w:cs="Arial"/>
              </w:rPr>
            </w:pPr>
          </w:p>
          <w:p w14:paraId="3BFC7A56" w14:textId="77777777" w:rsidR="00760A50" w:rsidRPr="00513796" w:rsidRDefault="00760A50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58" w:type="dxa"/>
          </w:tcPr>
          <w:p w14:paraId="5FEE123A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</w:tc>
      </w:tr>
      <w:tr w:rsidR="00D71C97" w:rsidRPr="00513796" w14:paraId="75E05183" w14:textId="77777777" w:rsidTr="00F47021">
        <w:tc>
          <w:tcPr>
            <w:tcW w:w="846" w:type="dxa"/>
          </w:tcPr>
          <w:p w14:paraId="2A1944C6" w14:textId="77777777" w:rsidR="00D71C97" w:rsidRPr="00513796" w:rsidRDefault="00760A50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956" w:type="dxa"/>
          </w:tcPr>
          <w:p w14:paraId="26701787" w14:textId="77777777" w:rsidR="00D71C97" w:rsidRPr="00D71C97" w:rsidRDefault="00D71C97" w:rsidP="003955B7">
            <w:pPr>
              <w:rPr>
                <w:rFonts w:ascii="Arial" w:hAnsi="Arial" w:cs="Arial"/>
                <w:b/>
              </w:rPr>
            </w:pPr>
            <w:r w:rsidRPr="00D71C97">
              <w:rPr>
                <w:rFonts w:ascii="Arial" w:hAnsi="Arial" w:cs="Arial"/>
                <w:b/>
              </w:rPr>
              <w:t>Business Continuity</w:t>
            </w:r>
          </w:p>
        </w:tc>
        <w:tc>
          <w:tcPr>
            <w:tcW w:w="12051" w:type="dxa"/>
            <w:gridSpan w:val="5"/>
          </w:tcPr>
          <w:p w14:paraId="35436757" w14:textId="77777777" w:rsidR="00D71C97" w:rsidRPr="00513796" w:rsidRDefault="00D71C97" w:rsidP="003955B7">
            <w:pPr>
              <w:rPr>
                <w:rFonts w:ascii="Arial" w:hAnsi="Arial" w:cs="Arial"/>
              </w:rPr>
            </w:pPr>
          </w:p>
        </w:tc>
      </w:tr>
      <w:tr w:rsidR="003955B7" w:rsidRPr="00513796" w14:paraId="49FAAB19" w14:textId="77777777" w:rsidTr="00F47021">
        <w:tc>
          <w:tcPr>
            <w:tcW w:w="846" w:type="dxa"/>
          </w:tcPr>
          <w:p w14:paraId="39A417C9" w14:textId="77777777" w:rsidR="003955B7" w:rsidRPr="00513796" w:rsidRDefault="00760A50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1956" w:type="dxa"/>
          </w:tcPr>
          <w:p w14:paraId="673143F9" w14:textId="77777777" w:rsidR="003955B7" w:rsidRPr="00513796" w:rsidRDefault="00A51549" w:rsidP="00A51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incident </w:t>
            </w:r>
            <w:r w:rsidR="003955B7" w:rsidRPr="00513796">
              <w:rPr>
                <w:rFonts w:ascii="Arial" w:hAnsi="Arial" w:cs="Arial"/>
              </w:rPr>
              <w:t xml:space="preserve"> impacting on Catterall</w:t>
            </w:r>
          </w:p>
        </w:tc>
        <w:tc>
          <w:tcPr>
            <w:tcW w:w="7399" w:type="dxa"/>
          </w:tcPr>
          <w:p w14:paraId="68098C02" w14:textId="77777777" w:rsidR="003955B7" w:rsidRPr="00A6200E" w:rsidRDefault="00A6200E" w:rsidP="003955B7">
            <w:pPr>
              <w:pStyle w:val="ListParagraph"/>
              <w:numPr>
                <w:ilvl w:val="0"/>
                <w:numId w:val="5"/>
              </w:numPr>
              <w:ind w:left="459" w:hanging="426"/>
              <w:rPr>
                <w:rFonts w:ascii="Arial" w:hAnsi="Arial" w:cs="Arial"/>
              </w:rPr>
            </w:pPr>
            <w:r w:rsidRPr="00A6200E">
              <w:rPr>
                <w:rFonts w:ascii="Arial" w:hAnsi="Arial" w:cs="Arial"/>
              </w:rPr>
              <w:t xml:space="preserve">Wyre Council </w:t>
            </w:r>
            <w:r w:rsidR="003955B7" w:rsidRPr="00A6200E">
              <w:rPr>
                <w:rFonts w:ascii="Arial" w:hAnsi="Arial" w:cs="Arial"/>
              </w:rPr>
              <w:t>Emergency Plan;</w:t>
            </w:r>
            <w:r w:rsidRPr="00A6200E">
              <w:rPr>
                <w:rFonts w:ascii="Arial" w:hAnsi="Arial" w:cs="Arial"/>
              </w:rPr>
              <w:t xml:space="preserve"> developed for major incidents.</w:t>
            </w:r>
            <w:r w:rsidR="003955B7" w:rsidRPr="00A6200E">
              <w:rPr>
                <w:rFonts w:ascii="Arial" w:hAnsi="Arial" w:cs="Arial"/>
              </w:rPr>
              <w:t xml:space="preserve"> </w:t>
            </w:r>
          </w:p>
          <w:p w14:paraId="514D1FC9" w14:textId="77777777" w:rsidR="003955B7" w:rsidRPr="00513796" w:rsidRDefault="003955B7" w:rsidP="003955B7">
            <w:pPr>
              <w:pStyle w:val="ListParagraph"/>
              <w:numPr>
                <w:ilvl w:val="0"/>
                <w:numId w:val="5"/>
              </w:numPr>
              <w:ind w:left="459" w:hanging="426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Key </w:t>
            </w:r>
            <w:r w:rsidR="00A51549">
              <w:rPr>
                <w:rFonts w:ascii="Arial" w:hAnsi="Arial" w:cs="Arial"/>
              </w:rPr>
              <w:t>councillors and staff</w:t>
            </w:r>
            <w:r w:rsidRPr="00513796">
              <w:rPr>
                <w:rFonts w:ascii="Arial" w:hAnsi="Arial" w:cs="Arial"/>
              </w:rPr>
              <w:t xml:space="preserve"> will make themselves available</w:t>
            </w:r>
          </w:p>
          <w:p w14:paraId="16C953EA" w14:textId="77777777" w:rsidR="003955B7" w:rsidRPr="00513796" w:rsidRDefault="003955B7" w:rsidP="003955B7">
            <w:pPr>
              <w:pStyle w:val="ListParagraph"/>
              <w:numPr>
                <w:ilvl w:val="0"/>
                <w:numId w:val="5"/>
              </w:numPr>
              <w:ind w:left="459" w:hanging="426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Common sense used to determine appropriate action</w:t>
            </w:r>
          </w:p>
          <w:p w14:paraId="44A4EF15" w14:textId="77777777" w:rsidR="003955B7" w:rsidRPr="00513796" w:rsidRDefault="003955B7" w:rsidP="003955B7">
            <w:pPr>
              <w:pStyle w:val="ListParagraph"/>
              <w:numPr>
                <w:ilvl w:val="0"/>
                <w:numId w:val="5"/>
              </w:numPr>
              <w:ind w:left="459" w:hanging="426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Actively listen for and monitor any communications</w:t>
            </w:r>
          </w:p>
          <w:p w14:paraId="0674BF84" w14:textId="77777777" w:rsidR="003955B7" w:rsidRPr="00513796" w:rsidRDefault="003955B7" w:rsidP="003955B7">
            <w:pPr>
              <w:pStyle w:val="ListParagraph"/>
              <w:numPr>
                <w:ilvl w:val="0"/>
                <w:numId w:val="5"/>
              </w:numPr>
              <w:ind w:left="459" w:hanging="426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Accept instructions from Wyre Council Emergency Planning Team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7E3D7FC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0AE1BEC2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115FD4A6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Low</w:t>
            </w:r>
          </w:p>
          <w:p w14:paraId="246D9250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1A92CEC6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0D132EE4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33FA93B5" w14:textId="77777777" w:rsidR="003955B7" w:rsidRPr="00513796" w:rsidRDefault="004404C6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2F01470B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14:paraId="5F0F44FD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67D68F80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2D4C096D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591271F6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8</w:t>
            </w:r>
          </w:p>
        </w:tc>
        <w:tc>
          <w:tcPr>
            <w:tcW w:w="1958" w:type="dxa"/>
          </w:tcPr>
          <w:p w14:paraId="33AAE2A1" w14:textId="77777777" w:rsidR="003955B7" w:rsidRDefault="003955B7" w:rsidP="003955B7">
            <w:pPr>
              <w:rPr>
                <w:rFonts w:ascii="Arial" w:hAnsi="Arial" w:cs="Arial"/>
              </w:rPr>
            </w:pPr>
          </w:p>
          <w:p w14:paraId="3DC5026B" w14:textId="77777777" w:rsidR="00A6200E" w:rsidRPr="00513796" w:rsidRDefault="00E943BC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 resident’s information leaflet.</w:t>
            </w:r>
          </w:p>
        </w:tc>
      </w:tr>
      <w:tr w:rsidR="003955B7" w:rsidRPr="00513796" w14:paraId="3F8A9167" w14:textId="77777777" w:rsidTr="00F47021">
        <w:tc>
          <w:tcPr>
            <w:tcW w:w="846" w:type="dxa"/>
          </w:tcPr>
          <w:p w14:paraId="3082AAF6" w14:textId="77777777" w:rsidR="003955B7" w:rsidRPr="00513796" w:rsidRDefault="00760A50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1956" w:type="dxa"/>
          </w:tcPr>
          <w:p w14:paraId="1FE560C8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Village Hall unserviceable</w:t>
            </w:r>
          </w:p>
        </w:tc>
        <w:tc>
          <w:tcPr>
            <w:tcW w:w="7399" w:type="dxa"/>
          </w:tcPr>
          <w:p w14:paraId="3DBEA216" w14:textId="77777777" w:rsidR="003955B7" w:rsidRPr="00513796" w:rsidRDefault="003955B7" w:rsidP="003955B7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There are no life-critical services provided</w:t>
            </w:r>
          </w:p>
          <w:p w14:paraId="555D0021" w14:textId="77777777" w:rsidR="003955B7" w:rsidRPr="00513796" w:rsidRDefault="003955B7" w:rsidP="003955B7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Retrieval of Parish Council assets  </w:t>
            </w:r>
          </w:p>
          <w:p w14:paraId="6BDADF88" w14:textId="77777777" w:rsidR="003955B7" w:rsidRPr="00513796" w:rsidRDefault="003955B7" w:rsidP="003955B7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Clerk to work from home</w:t>
            </w:r>
          </w:p>
          <w:p w14:paraId="46BE53AD" w14:textId="77777777" w:rsidR="003955B7" w:rsidRPr="00513796" w:rsidRDefault="003955B7" w:rsidP="003955B7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Medium/long term plan to return to Village Hall 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E9CE3A6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33D61BF1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Low</w:t>
            </w:r>
          </w:p>
          <w:p w14:paraId="37FAAEB7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270D64DE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47E36FF1" w14:textId="77777777" w:rsidR="003955B7" w:rsidRPr="00513796" w:rsidRDefault="00D53533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7B4A3B7A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14:paraId="69D8A9BC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37F47939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38DB5713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6</w:t>
            </w:r>
          </w:p>
        </w:tc>
        <w:tc>
          <w:tcPr>
            <w:tcW w:w="1958" w:type="dxa"/>
          </w:tcPr>
          <w:p w14:paraId="51A845CC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</w:tc>
      </w:tr>
      <w:tr w:rsidR="003955B7" w:rsidRPr="00513796" w14:paraId="51578B63" w14:textId="77777777" w:rsidTr="00F47021">
        <w:tc>
          <w:tcPr>
            <w:tcW w:w="846" w:type="dxa"/>
          </w:tcPr>
          <w:p w14:paraId="41F904A5" w14:textId="77777777" w:rsidR="003955B7" w:rsidRPr="00513796" w:rsidRDefault="00760A50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1956" w:type="dxa"/>
          </w:tcPr>
          <w:p w14:paraId="0933FAD2" w14:textId="77777777" w:rsidR="003955B7" w:rsidRPr="00513796" w:rsidRDefault="00E16253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Loss of key personnel</w:t>
            </w:r>
          </w:p>
        </w:tc>
        <w:tc>
          <w:tcPr>
            <w:tcW w:w="7399" w:type="dxa"/>
          </w:tcPr>
          <w:p w14:paraId="2A2A0BB4" w14:textId="77777777" w:rsidR="003955B7" w:rsidRDefault="003955B7" w:rsidP="003955B7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Tasks to be shared with Pilling Parish Council </w:t>
            </w:r>
            <w:r w:rsidR="00E16253">
              <w:rPr>
                <w:rFonts w:ascii="Arial" w:hAnsi="Arial" w:cs="Arial"/>
              </w:rPr>
              <w:t>where possible</w:t>
            </w:r>
          </w:p>
          <w:p w14:paraId="2A0FC1D2" w14:textId="77777777" w:rsidR="003955B7" w:rsidRPr="00A6200E" w:rsidRDefault="001C06EA" w:rsidP="00A6200E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training and support to minimise sickness/early departure</w:t>
            </w:r>
          </w:p>
          <w:p w14:paraId="398B6F6E" w14:textId="77777777" w:rsidR="003955B7" w:rsidRDefault="003955B7" w:rsidP="003955B7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Use of tempo</w:t>
            </w:r>
            <w:r w:rsidR="00E16253">
              <w:rPr>
                <w:rFonts w:ascii="Arial" w:hAnsi="Arial" w:cs="Arial"/>
              </w:rPr>
              <w:t>rary staff/agency workers</w:t>
            </w:r>
            <w:r w:rsidR="001C06EA">
              <w:rPr>
                <w:rFonts w:ascii="Arial" w:hAnsi="Arial" w:cs="Arial"/>
              </w:rPr>
              <w:t xml:space="preserve"> to fill gaps</w:t>
            </w:r>
          </w:p>
          <w:p w14:paraId="353E9625" w14:textId="77777777" w:rsidR="00A6200E" w:rsidRPr="00513796" w:rsidRDefault="00A6200E" w:rsidP="00A6200E">
            <w:pPr>
              <w:pStyle w:val="ListParagraph"/>
              <w:ind w:left="459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3D12D259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161C700F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Low</w:t>
            </w:r>
          </w:p>
          <w:p w14:paraId="5C03AD1D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14:paraId="14151E2F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0933B317" w14:textId="77777777" w:rsidR="003955B7" w:rsidRPr="00513796" w:rsidRDefault="00D53533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1F6A2DCF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92D050"/>
          </w:tcPr>
          <w:p w14:paraId="476C175F" w14:textId="77777777" w:rsidR="003955B7" w:rsidRPr="00513796" w:rsidRDefault="003955B7" w:rsidP="003955B7">
            <w:pPr>
              <w:rPr>
                <w:rFonts w:ascii="Arial" w:hAnsi="Arial" w:cs="Arial"/>
              </w:rPr>
            </w:pPr>
          </w:p>
          <w:p w14:paraId="18C961B2" w14:textId="77777777" w:rsidR="003955B7" w:rsidRPr="00513796" w:rsidRDefault="003955B7" w:rsidP="003955B7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6</w:t>
            </w:r>
          </w:p>
        </w:tc>
        <w:tc>
          <w:tcPr>
            <w:tcW w:w="1958" w:type="dxa"/>
          </w:tcPr>
          <w:p w14:paraId="00B59667" w14:textId="77777777" w:rsidR="003955B7" w:rsidRPr="00513796" w:rsidRDefault="00A6200E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Induction/Procedure manual plan above.</w:t>
            </w:r>
          </w:p>
        </w:tc>
      </w:tr>
      <w:tr w:rsidR="003955B7" w:rsidRPr="00513796" w14:paraId="48BCE514" w14:textId="77777777" w:rsidTr="00F47021">
        <w:tc>
          <w:tcPr>
            <w:tcW w:w="846" w:type="dxa"/>
          </w:tcPr>
          <w:p w14:paraId="268B47FC" w14:textId="77777777" w:rsidR="003955B7" w:rsidRPr="00513796" w:rsidRDefault="00760A50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1956" w:type="dxa"/>
          </w:tcPr>
          <w:p w14:paraId="0A7F2A18" w14:textId="4BB8E444" w:rsidR="007D5B22" w:rsidRDefault="003955B7" w:rsidP="00E16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Loss of council paper records and computer files due to accident or otherwise</w:t>
            </w:r>
          </w:p>
        </w:tc>
        <w:tc>
          <w:tcPr>
            <w:tcW w:w="7399" w:type="dxa"/>
          </w:tcPr>
          <w:p w14:paraId="4B7EA306" w14:textId="77777777" w:rsidR="00E16253" w:rsidRDefault="00E16253" w:rsidP="00E16253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historical records archived at Lancashire Records Office</w:t>
            </w:r>
          </w:p>
          <w:p w14:paraId="544101E2" w14:textId="77777777" w:rsidR="00E16253" w:rsidRDefault="00E16253" w:rsidP="00E16253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records regularly backed up to hard drive</w:t>
            </w:r>
          </w:p>
          <w:p w14:paraId="5CF219BC" w14:textId="77777777" w:rsidR="003955B7" w:rsidRPr="00513796" w:rsidRDefault="003955B7" w:rsidP="003955B7">
            <w:pPr>
              <w:pStyle w:val="ListParagraph"/>
              <w:ind w:left="459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4ED22AF2" w14:textId="77777777" w:rsidR="003955B7" w:rsidRDefault="003955B7" w:rsidP="003955B7">
            <w:pPr>
              <w:rPr>
                <w:rFonts w:ascii="Arial" w:hAnsi="Arial" w:cs="Arial"/>
              </w:rPr>
            </w:pPr>
          </w:p>
          <w:p w14:paraId="6FC66419" w14:textId="77777777" w:rsidR="0087022E" w:rsidRDefault="0087022E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  <w:p w14:paraId="28FAF949" w14:textId="77777777" w:rsidR="0087022E" w:rsidRPr="00513796" w:rsidRDefault="0087022E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92" w:type="dxa"/>
            <w:shd w:val="clear" w:color="auto" w:fill="92D050"/>
          </w:tcPr>
          <w:p w14:paraId="3F3A3611" w14:textId="77777777" w:rsidR="003955B7" w:rsidRDefault="003955B7" w:rsidP="003955B7">
            <w:pPr>
              <w:rPr>
                <w:rFonts w:ascii="Arial" w:hAnsi="Arial" w:cs="Arial"/>
              </w:rPr>
            </w:pPr>
          </w:p>
          <w:p w14:paraId="37390E22" w14:textId="77777777" w:rsidR="0087022E" w:rsidRDefault="00760A50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22DFEDAB" w14:textId="77777777" w:rsidR="0087022E" w:rsidRPr="00513796" w:rsidRDefault="0087022E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14:paraId="03AD7F42" w14:textId="77777777" w:rsidR="003955B7" w:rsidRDefault="003955B7" w:rsidP="003955B7">
            <w:pPr>
              <w:rPr>
                <w:rFonts w:ascii="Arial" w:hAnsi="Arial" w:cs="Arial"/>
              </w:rPr>
            </w:pPr>
          </w:p>
          <w:p w14:paraId="31F7BB0E" w14:textId="77777777" w:rsidR="0087022E" w:rsidRPr="00513796" w:rsidRDefault="0087022E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58" w:type="dxa"/>
          </w:tcPr>
          <w:p w14:paraId="07CFC4C8" w14:textId="77777777" w:rsidR="003955B7" w:rsidRPr="00513796" w:rsidRDefault="00A6200E" w:rsidP="00395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how paper and computer records are stored securely.</w:t>
            </w:r>
          </w:p>
        </w:tc>
      </w:tr>
      <w:tr w:rsidR="007D5B22" w:rsidRPr="00513796" w14:paraId="0459D06C" w14:textId="77777777" w:rsidTr="00F47021">
        <w:tc>
          <w:tcPr>
            <w:tcW w:w="846" w:type="dxa"/>
          </w:tcPr>
          <w:p w14:paraId="11AD017E" w14:textId="77777777" w:rsidR="007D5B22" w:rsidRPr="00513796" w:rsidRDefault="00760A50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956" w:type="dxa"/>
          </w:tcPr>
          <w:p w14:paraId="351EEE5B" w14:textId="77777777" w:rsidR="007D5B22" w:rsidRPr="00513796" w:rsidRDefault="007D5B22" w:rsidP="007D5B22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Damage to physical assets owned by the Parish Council – buildings, furniture, equipment, </w:t>
            </w:r>
          </w:p>
          <w:p w14:paraId="7EAAD9A5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</w:tc>
        <w:tc>
          <w:tcPr>
            <w:tcW w:w="7399" w:type="dxa"/>
          </w:tcPr>
          <w:p w14:paraId="7B6C7ECE" w14:textId="77777777" w:rsidR="007D5B22" w:rsidRPr="00513796" w:rsidRDefault="007D5B22" w:rsidP="007D5B22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An up to date register of assets</w:t>
            </w:r>
          </w:p>
          <w:p w14:paraId="0C49AC62" w14:textId="77777777" w:rsidR="007D5B22" w:rsidRPr="00513796" w:rsidRDefault="007D5B22" w:rsidP="007D5B22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Physical verification of assets held on register</w:t>
            </w:r>
          </w:p>
          <w:p w14:paraId="0166F5B6" w14:textId="77777777" w:rsidR="007D5B22" w:rsidRPr="00513796" w:rsidRDefault="007D5B22" w:rsidP="007D5B22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Regular safety checks on physical assets</w:t>
            </w:r>
          </w:p>
          <w:p w14:paraId="65ECECE1" w14:textId="77777777" w:rsidR="007D5B22" w:rsidRPr="00513796" w:rsidRDefault="007D5B22" w:rsidP="007D5B22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Regular maintenance arrangements for physical assets</w:t>
            </w:r>
          </w:p>
          <w:p w14:paraId="4D48628F" w14:textId="77777777" w:rsidR="007D5B22" w:rsidRPr="0087022E" w:rsidRDefault="007D5B22" w:rsidP="0087022E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Insurance regularly reviewed</w:t>
            </w:r>
          </w:p>
          <w:p w14:paraId="6CF9DFB0" w14:textId="77777777" w:rsidR="007D5B22" w:rsidRPr="00513796" w:rsidRDefault="007D5B22" w:rsidP="007D5B22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Reputable ICT support contractor/supplier</w:t>
            </w:r>
          </w:p>
          <w:p w14:paraId="490757AD" w14:textId="77777777" w:rsidR="007D5B22" w:rsidRPr="00513796" w:rsidRDefault="007D5B22" w:rsidP="007D5B22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Physical security including key controls</w:t>
            </w:r>
          </w:p>
          <w:p w14:paraId="39BB61B0" w14:textId="77777777" w:rsidR="007D5B22" w:rsidRPr="00513796" w:rsidRDefault="007D5B22" w:rsidP="007D5B22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Staff training, including fire safety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49F6E9C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5363300F" w14:textId="77777777" w:rsidR="007D5B22" w:rsidRDefault="004404C6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  <w:p w14:paraId="1F37A40A" w14:textId="77777777" w:rsidR="004404C6" w:rsidRPr="00513796" w:rsidRDefault="004404C6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49CDF63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92D050"/>
          </w:tcPr>
          <w:p w14:paraId="0132A4F2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0EEE9270" w14:textId="77777777" w:rsidR="007D5B22" w:rsidRPr="00513796" w:rsidRDefault="00E9000E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717480D8" w14:textId="77777777" w:rsidR="007D5B22" w:rsidRPr="00513796" w:rsidRDefault="007D5B22" w:rsidP="007D5B22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1D7FBF9E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48E6C3E0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57F53A0C" w14:textId="77777777" w:rsidR="007D5B22" w:rsidRPr="00513796" w:rsidRDefault="004404C6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58" w:type="dxa"/>
          </w:tcPr>
          <w:p w14:paraId="75C0B7BF" w14:textId="77777777" w:rsidR="007D5B22" w:rsidRDefault="007D5B22" w:rsidP="007D5B22">
            <w:pPr>
              <w:rPr>
                <w:rFonts w:ascii="Arial" w:hAnsi="Arial" w:cs="Arial"/>
              </w:rPr>
            </w:pPr>
          </w:p>
          <w:p w14:paraId="7D560EF9" w14:textId="77777777" w:rsidR="0087022E" w:rsidRDefault="0087022E" w:rsidP="007D5B22">
            <w:pPr>
              <w:rPr>
                <w:rFonts w:ascii="Arial" w:hAnsi="Arial" w:cs="Arial"/>
              </w:rPr>
            </w:pPr>
          </w:p>
          <w:p w14:paraId="69895892" w14:textId="77777777" w:rsidR="0087022E" w:rsidRDefault="0087022E" w:rsidP="007D5B22">
            <w:pPr>
              <w:rPr>
                <w:rFonts w:ascii="Arial" w:hAnsi="Arial" w:cs="Arial"/>
              </w:rPr>
            </w:pPr>
          </w:p>
          <w:p w14:paraId="5517CB74" w14:textId="77777777" w:rsidR="0087022E" w:rsidRDefault="0087022E" w:rsidP="007D5B22">
            <w:pPr>
              <w:rPr>
                <w:rFonts w:ascii="Arial" w:hAnsi="Arial" w:cs="Arial"/>
              </w:rPr>
            </w:pPr>
          </w:p>
          <w:p w14:paraId="0CE508FF" w14:textId="77777777" w:rsidR="0087022E" w:rsidRDefault="0087022E" w:rsidP="007D5B22">
            <w:pPr>
              <w:rPr>
                <w:rFonts w:ascii="Arial" w:hAnsi="Arial" w:cs="Arial"/>
              </w:rPr>
            </w:pPr>
          </w:p>
          <w:p w14:paraId="4996C8AC" w14:textId="77777777" w:rsidR="0087022E" w:rsidRDefault="0087022E" w:rsidP="007D5B22">
            <w:pPr>
              <w:rPr>
                <w:rFonts w:ascii="Arial" w:hAnsi="Arial" w:cs="Arial"/>
              </w:rPr>
            </w:pPr>
          </w:p>
          <w:p w14:paraId="389D4481" w14:textId="77777777" w:rsidR="0087022E" w:rsidRPr="00513796" w:rsidRDefault="004404C6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approp</w:t>
            </w:r>
            <w:r w:rsidR="0087022E">
              <w:rPr>
                <w:rFonts w:ascii="Arial" w:hAnsi="Arial" w:cs="Arial"/>
              </w:rPr>
              <w:t>riate fire safety training for staff</w:t>
            </w:r>
          </w:p>
        </w:tc>
      </w:tr>
      <w:tr w:rsidR="00D71C97" w:rsidRPr="00513796" w14:paraId="171F899E" w14:textId="77777777" w:rsidTr="00F47021">
        <w:tc>
          <w:tcPr>
            <w:tcW w:w="846" w:type="dxa"/>
          </w:tcPr>
          <w:p w14:paraId="049D849F" w14:textId="77777777" w:rsidR="00D71C97" w:rsidRPr="00513796" w:rsidRDefault="00760A50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56" w:type="dxa"/>
          </w:tcPr>
          <w:p w14:paraId="29F582E2" w14:textId="77777777" w:rsidR="00D71C97" w:rsidRPr="00D71C97" w:rsidRDefault="00D71C97" w:rsidP="007D5B22">
            <w:pPr>
              <w:rPr>
                <w:rFonts w:ascii="Arial" w:hAnsi="Arial" w:cs="Arial"/>
                <w:b/>
              </w:rPr>
            </w:pPr>
            <w:r w:rsidRPr="00D71C97">
              <w:rPr>
                <w:rFonts w:ascii="Arial" w:hAnsi="Arial" w:cs="Arial"/>
                <w:b/>
              </w:rPr>
              <w:t>Employees</w:t>
            </w:r>
          </w:p>
        </w:tc>
        <w:tc>
          <w:tcPr>
            <w:tcW w:w="12051" w:type="dxa"/>
            <w:gridSpan w:val="5"/>
          </w:tcPr>
          <w:p w14:paraId="4AAAD7A4" w14:textId="77777777" w:rsidR="00D71C97" w:rsidRPr="00513796" w:rsidRDefault="00D71C97" w:rsidP="007D5B22">
            <w:pPr>
              <w:rPr>
                <w:rFonts w:ascii="Arial" w:hAnsi="Arial" w:cs="Arial"/>
              </w:rPr>
            </w:pPr>
          </w:p>
        </w:tc>
      </w:tr>
      <w:tr w:rsidR="007D5B22" w:rsidRPr="00513796" w14:paraId="4510B890" w14:textId="77777777" w:rsidTr="00F47021">
        <w:tc>
          <w:tcPr>
            <w:tcW w:w="846" w:type="dxa"/>
          </w:tcPr>
          <w:p w14:paraId="2FEF407A" w14:textId="77777777" w:rsidR="007D5B22" w:rsidRPr="00513796" w:rsidRDefault="00760A50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1956" w:type="dxa"/>
          </w:tcPr>
          <w:p w14:paraId="08894624" w14:textId="77777777" w:rsidR="007D5B22" w:rsidRPr="00513796" w:rsidRDefault="006A12B6" w:rsidP="006A1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Failure to comply with employer requirements</w:t>
            </w:r>
          </w:p>
        </w:tc>
        <w:tc>
          <w:tcPr>
            <w:tcW w:w="7399" w:type="dxa"/>
          </w:tcPr>
          <w:p w14:paraId="155480F0" w14:textId="77777777" w:rsidR="007D5B22" w:rsidRPr="00513796" w:rsidRDefault="007D5B22" w:rsidP="007D5B22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 xml:space="preserve">Ensure compliance with Employment Law through </w:t>
            </w:r>
            <w:r w:rsidR="006A12B6">
              <w:rPr>
                <w:rFonts w:ascii="Arial" w:hAnsi="Arial" w:cs="Arial"/>
              </w:rPr>
              <w:t>professional advice where appropriate</w:t>
            </w:r>
          </w:p>
          <w:p w14:paraId="65E330F5" w14:textId="77777777" w:rsidR="007D5B22" w:rsidRPr="00513796" w:rsidRDefault="007D5B22" w:rsidP="007D5B22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Comply with HMRC requirements through external payroll provider (Towers and Gornall)</w:t>
            </w:r>
          </w:p>
          <w:p w14:paraId="57DA0291" w14:textId="77777777" w:rsidR="007D5B22" w:rsidRDefault="007D5B22" w:rsidP="007D5B22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Legal compliance with Parish Council activities ensured through advice from staff, Society of Local Council Clerks, NALC and solicitors when necessary.  Advice recorded in the minutes</w:t>
            </w:r>
          </w:p>
          <w:p w14:paraId="61A14D2A" w14:textId="77777777" w:rsidR="00E943BC" w:rsidRPr="00513796" w:rsidRDefault="00E943BC" w:rsidP="00E943BC">
            <w:pPr>
              <w:pStyle w:val="ListParagraph"/>
              <w:ind w:left="459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92D050"/>
          </w:tcPr>
          <w:p w14:paraId="041A31F5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7BFB347B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6F194087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36CD5FF9" w14:textId="77777777" w:rsidR="007D5B22" w:rsidRPr="00513796" w:rsidRDefault="00E9000E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7FE7A0B4" w14:textId="77777777" w:rsidR="007D5B22" w:rsidRPr="00513796" w:rsidRDefault="007D5B22" w:rsidP="007D5B22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14:paraId="740D2401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372B3C11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10AC1BD7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35B4BB68" w14:textId="77777777" w:rsidR="007D5B22" w:rsidRPr="00513796" w:rsidRDefault="00E9000E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  <w:p w14:paraId="71865660" w14:textId="77777777" w:rsidR="007D5B22" w:rsidRPr="00513796" w:rsidRDefault="007D5B22" w:rsidP="007D5B22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49AC99A9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7D8FBABD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0DFBD668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  <w:p w14:paraId="115CFD12" w14:textId="77777777" w:rsidR="007D5B22" w:rsidRPr="00513796" w:rsidRDefault="007D5B22" w:rsidP="007D5B22">
            <w:pPr>
              <w:rPr>
                <w:rFonts w:ascii="Arial" w:hAnsi="Arial" w:cs="Arial"/>
              </w:rPr>
            </w:pPr>
            <w:r w:rsidRPr="00513796">
              <w:rPr>
                <w:rFonts w:ascii="Arial" w:hAnsi="Arial" w:cs="Arial"/>
              </w:rPr>
              <w:t>9</w:t>
            </w:r>
          </w:p>
        </w:tc>
        <w:tc>
          <w:tcPr>
            <w:tcW w:w="1958" w:type="dxa"/>
          </w:tcPr>
          <w:p w14:paraId="3765523D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</w:tc>
      </w:tr>
      <w:tr w:rsidR="00D71C97" w:rsidRPr="00513796" w14:paraId="6E1248D5" w14:textId="77777777" w:rsidTr="00F47021">
        <w:tc>
          <w:tcPr>
            <w:tcW w:w="846" w:type="dxa"/>
          </w:tcPr>
          <w:p w14:paraId="2D855450" w14:textId="77777777" w:rsidR="00D71C97" w:rsidRPr="00513796" w:rsidRDefault="00760A50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56" w:type="dxa"/>
          </w:tcPr>
          <w:p w14:paraId="6F005F65" w14:textId="77777777" w:rsidR="00D71C97" w:rsidRPr="00D71C97" w:rsidRDefault="00D71C97" w:rsidP="007D5B22">
            <w:pPr>
              <w:rPr>
                <w:rFonts w:ascii="Arial" w:hAnsi="Arial" w:cs="Arial"/>
                <w:b/>
              </w:rPr>
            </w:pPr>
            <w:r w:rsidRPr="00D71C97">
              <w:rPr>
                <w:rFonts w:ascii="Arial" w:hAnsi="Arial" w:cs="Arial"/>
                <w:b/>
              </w:rPr>
              <w:t>Reputation</w:t>
            </w:r>
          </w:p>
        </w:tc>
        <w:tc>
          <w:tcPr>
            <w:tcW w:w="12051" w:type="dxa"/>
            <w:gridSpan w:val="5"/>
          </w:tcPr>
          <w:p w14:paraId="7C5899D4" w14:textId="77777777" w:rsidR="00D71C97" w:rsidRPr="00513796" w:rsidRDefault="00D71C97" w:rsidP="007D5B22">
            <w:pPr>
              <w:rPr>
                <w:rFonts w:ascii="Arial" w:hAnsi="Arial" w:cs="Arial"/>
              </w:rPr>
            </w:pPr>
          </w:p>
        </w:tc>
      </w:tr>
      <w:tr w:rsidR="007D5B22" w:rsidRPr="00513796" w14:paraId="77A26E6C" w14:textId="77777777" w:rsidTr="00F47021">
        <w:tc>
          <w:tcPr>
            <w:tcW w:w="846" w:type="dxa"/>
          </w:tcPr>
          <w:p w14:paraId="4E810618" w14:textId="77777777" w:rsidR="007D5B22" w:rsidRPr="00513796" w:rsidRDefault="00760A50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1956" w:type="dxa"/>
          </w:tcPr>
          <w:p w14:paraId="46D3A427" w14:textId="77777777" w:rsidR="007D5B22" w:rsidRDefault="007D5B22" w:rsidP="007D5B2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Failure to represent community interest adequately in relation to matters likely to impact significantly on the parish.</w:t>
            </w:r>
          </w:p>
        </w:tc>
        <w:tc>
          <w:tcPr>
            <w:tcW w:w="7399" w:type="dxa"/>
          </w:tcPr>
          <w:p w14:paraId="404D596A" w14:textId="77777777" w:rsidR="006A12B6" w:rsidRDefault="006A12B6" w:rsidP="006A12B6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 recognised by other agencies for consultation and information</w:t>
            </w:r>
          </w:p>
          <w:p w14:paraId="726C0AE6" w14:textId="77777777" w:rsidR="00D3175A" w:rsidRDefault="006A12B6" w:rsidP="006A12B6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Membership of </w:t>
            </w:r>
            <w:r w:rsidR="00D3175A">
              <w:rPr>
                <w:rFonts w:ascii="Arial" w:hAnsi="Arial" w:cs="Arial"/>
              </w:rPr>
              <w:t xml:space="preserve">professional bodies - </w:t>
            </w:r>
            <w:r>
              <w:rPr>
                <w:rFonts w:ascii="Arial" w:hAnsi="Arial" w:cs="Arial"/>
              </w:rPr>
              <w:t xml:space="preserve">NALC/LALC </w:t>
            </w:r>
            <w:r w:rsidR="00D3175A">
              <w:rPr>
                <w:rFonts w:ascii="Arial" w:hAnsi="Arial" w:cs="Arial"/>
              </w:rPr>
              <w:t>and SLCC</w:t>
            </w:r>
          </w:p>
          <w:p w14:paraId="35EB2020" w14:textId="77777777" w:rsidR="00D3175A" w:rsidRDefault="00D3175A" w:rsidP="006A12B6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 Facebook page and website provide information to residents on key issues</w:t>
            </w:r>
          </w:p>
          <w:p w14:paraId="183C4E29" w14:textId="77777777" w:rsidR="00D3175A" w:rsidRDefault="00D3175A" w:rsidP="006A12B6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meetings called where appropriate</w:t>
            </w:r>
          </w:p>
          <w:p w14:paraId="5C8F28E6" w14:textId="77777777" w:rsidR="00D3175A" w:rsidRDefault="00D3175A" w:rsidP="006A12B6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and councillors monitor Wyre and LCC committee papers for impact on the village</w:t>
            </w:r>
          </w:p>
          <w:p w14:paraId="7B20ED9F" w14:textId="77777777" w:rsidR="00D3175A" w:rsidRDefault="00D3175A" w:rsidP="006A12B6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 has representation on a number of associated bodies such as village hall committee</w:t>
            </w:r>
          </w:p>
          <w:p w14:paraId="3948E672" w14:textId="77777777" w:rsidR="007D5B22" w:rsidRPr="00513796" w:rsidRDefault="00D3175A" w:rsidP="00D71C97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 are members of the community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CBD7CA7" w14:textId="77777777" w:rsidR="007D5B22" w:rsidRDefault="007D5B22" w:rsidP="007D5B22">
            <w:pPr>
              <w:rPr>
                <w:rFonts w:ascii="Arial" w:hAnsi="Arial" w:cs="Arial"/>
              </w:rPr>
            </w:pPr>
          </w:p>
          <w:p w14:paraId="4C63F952" w14:textId="77777777" w:rsidR="004404C6" w:rsidRDefault="004404C6" w:rsidP="007D5B22">
            <w:pPr>
              <w:rPr>
                <w:rFonts w:ascii="Arial" w:hAnsi="Arial" w:cs="Arial"/>
              </w:rPr>
            </w:pPr>
          </w:p>
          <w:p w14:paraId="326092C9" w14:textId="77777777" w:rsidR="004404C6" w:rsidRDefault="004404C6" w:rsidP="007D5B22">
            <w:pPr>
              <w:rPr>
                <w:rFonts w:ascii="Arial" w:hAnsi="Arial" w:cs="Arial"/>
              </w:rPr>
            </w:pPr>
          </w:p>
          <w:p w14:paraId="3DEBF43F" w14:textId="77777777" w:rsidR="004404C6" w:rsidRDefault="004404C6" w:rsidP="007D5B22">
            <w:pPr>
              <w:rPr>
                <w:rFonts w:ascii="Arial" w:hAnsi="Arial" w:cs="Arial"/>
              </w:rPr>
            </w:pPr>
          </w:p>
          <w:p w14:paraId="2005FCD1" w14:textId="77777777" w:rsidR="004404C6" w:rsidRPr="00513796" w:rsidRDefault="004404C6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20C08EEE" w14:textId="77777777" w:rsidR="007D5B22" w:rsidRDefault="007D5B22" w:rsidP="007D5B22">
            <w:pPr>
              <w:rPr>
                <w:rFonts w:ascii="Arial" w:hAnsi="Arial" w:cs="Arial"/>
              </w:rPr>
            </w:pPr>
          </w:p>
          <w:p w14:paraId="1638125C" w14:textId="77777777" w:rsidR="004404C6" w:rsidRDefault="004404C6" w:rsidP="007D5B22">
            <w:pPr>
              <w:rPr>
                <w:rFonts w:ascii="Arial" w:hAnsi="Arial" w:cs="Arial"/>
              </w:rPr>
            </w:pPr>
          </w:p>
          <w:p w14:paraId="00251B5B" w14:textId="77777777" w:rsidR="004404C6" w:rsidRDefault="004404C6" w:rsidP="007D5B22">
            <w:pPr>
              <w:rPr>
                <w:rFonts w:ascii="Arial" w:hAnsi="Arial" w:cs="Arial"/>
              </w:rPr>
            </w:pPr>
          </w:p>
          <w:p w14:paraId="2A9733EC" w14:textId="77777777" w:rsidR="004404C6" w:rsidRDefault="004404C6" w:rsidP="007D5B22">
            <w:pPr>
              <w:rPr>
                <w:rFonts w:ascii="Arial" w:hAnsi="Arial" w:cs="Arial"/>
              </w:rPr>
            </w:pPr>
          </w:p>
          <w:p w14:paraId="05AFB19E" w14:textId="77777777" w:rsidR="004404C6" w:rsidRPr="00513796" w:rsidRDefault="00460363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shd w:val="clear" w:color="auto" w:fill="92D050"/>
          </w:tcPr>
          <w:p w14:paraId="403DA3D6" w14:textId="77777777" w:rsidR="00760A50" w:rsidRDefault="00760A50" w:rsidP="007D5B22">
            <w:pPr>
              <w:rPr>
                <w:rFonts w:ascii="Arial" w:hAnsi="Arial" w:cs="Arial"/>
              </w:rPr>
            </w:pPr>
          </w:p>
          <w:p w14:paraId="17C30D61" w14:textId="77777777" w:rsidR="00760A50" w:rsidRDefault="00760A50" w:rsidP="007D5B22">
            <w:pPr>
              <w:rPr>
                <w:rFonts w:ascii="Arial" w:hAnsi="Arial" w:cs="Arial"/>
              </w:rPr>
            </w:pPr>
          </w:p>
          <w:p w14:paraId="30E50467" w14:textId="77777777" w:rsidR="00760A50" w:rsidRDefault="00760A50" w:rsidP="007D5B22">
            <w:pPr>
              <w:rPr>
                <w:rFonts w:ascii="Arial" w:hAnsi="Arial" w:cs="Arial"/>
              </w:rPr>
            </w:pPr>
          </w:p>
          <w:p w14:paraId="5CE6A5CE" w14:textId="77777777" w:rsidR="00760A50" w:rsidRDefault="00760A50" w:rsidP="007D5B22">
            <w:pPr>
              <w:rPr>
                <w:rFonts w:ascii="Arial" w:hAnsi="Arial" w:cs="Arial"/>
              </w:rPr>
            </w:pPr>
          </w:p>
          <w:p w14:paraId="1773A721" w14:textId="77777777" w:rsidR="007D5B22" w:rsidRPr="00513796" w:rsidRDefault="00760A50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58" w:type="dxa"/>
          </w:tcPr>
          <w:p w14:paraId="4ADF67EB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</w:tc>
      </w:tr>
      <w:tr w:rsidR="007D5B22" w:rsidRPr="00513796" w14:paraId="0B0384C9" w14:textId="77777777" w:rsidTr="00F47021">
        <w:tc>
          <w:tcPr>
            <w:tcW w:w="846" w:type="dxa"/>
          </w:tcPr>
          <w:p w14:paraId="2D730D16" w14:textId="77777777" w:rsidR="007D5B22" w:rsidRPr="00513796" w:rsidRDefault="00760A50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1956" w:type="dxa"/>
          </w:tcPr>
          <w:p w14:paraId="31C9D58B" w14:textId="77777777" w:rsidR="007D5B22" w:rsidRPr="00513796" w:rsidRDefault="00FD56CC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 behaviour falls below that expected of an elected official</w:t>
            </w:r>
          </w:p>
        </w:tc>
        <w:tc>
          <w:tcPr>
            <w:tcW w:w="7399" w:type="dxa"/>
          </w:tcPr>
          <w:p w14:paraId="2711F317" w14:textId="77777777" w:rsidR="00FD56CC" w:rsidRDefault="00FD56CC" w:rsidP="00FD56CC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Non-party political culture encouraged</w:t>
            </w:r>
          </w:p>
          <w:p w14:paraId="76A778AB" w14:textId="77777777" w:rsidR="00FD56CC" w:rsidRDefault="00FD56CC" w:rsidP="00FD56CC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 of interests and gifts and hospitality</w:t>
            </w:r>
          </w:p>
          <w:p w14:paraId="11CD249F" w14:textId="77777777" w:rsidR="00FD56CC" w:rsidRDefault="00FD56CC" w:rsidP="00FD56CC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 provided with copy of Code of Conduct and training available</w:t>
            </w:r>
          </w:p>
          <w:p w14:paraId="06029BD7" w14:textId="77777777" w:rsidR="007D5B22" w:rsidRPr="00460363" w:rsidRDefault="00FD56CC" w:rsidP="00460363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Advice from Clerk and Monitoring Officer</w:t>
            </w:r>
          </w:p>
        </w:tc>
        <w:tc>
          <w:tcPr>
            <w:tcW w:w="851" w:type="dxa"/>
            <w:shd w:val="clear" w:color="auto" w:fill="92D050"/>
          </w:tcPr>
          <w:p w14:paraId="2D2143CD" w14:textId="77777777" w:rsidR="007D5B22" w:rsidRDefault="007D5B22" w:rsidP="007D5B22">
            <w:pPr>
              <w:rPr>
                <w:rFonts w:ascii="Arial" w:hAnsi="Arial" w:cs="Arial"/>
              </w:rPr>
            </w:pPr>
          </w:p>
          <w:p w14:paraId="7032C7E4" w14:textId="77777777" w:rsidR="00460363" w:rsidRDefault="00460363" w:rsidP="007D5B22">
            <w:pPr>
              <w:rPr>
                <w:rFonts w:ascii="Arial" w:hAnsi="Arial" w:cs="Arial"/>
              </w:rPr>
            </w:pPr>
          </w:p>
          <w:p w14:paraId="672B6D69" w14:textId="77777777" w:rsidR="00460363" w:rsidRPr="00513796" w:rsidRDefault="00460363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92D050"/>
          </w:tcPr>
          <w:p w14:paraId="08115174" w14:textId="77777777" w:rsidR="007D5B22" w:rsidRDefault="007D5B22" w:rsidP="007D5B22">
            <w:pPr>
              <w:rPr>
                <w:rFonts w:ascii="Arial" w:hAnsi="Arial" w:cs="Arial"/>
              </w:rPr>
            </w:pPr>
          </w:p>
          <w:p w14:paraId="1B6E8FBB" w14:textId="77777777" w:rsidR="00460363" w:rsidRDefault="00460363" w:rsidP="007D5B22">
            <w:pPr>
              <w:rPr>
                <w:rFonts w:ascii="Arial" w:hAnsi="Arial" w:cs="Arial"/>
              </w:rPr>
            </w:pPr>
          </w:p>
          <w:p w14:paraId="7B8CC26F" w14:textId="77777777" w:rsidR="00460363" w:rsidRPr="00513796" w:rsidRDefault="00460363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620C23CB" w14:textId="77777777" w:rsidR="007D5B22" w:rsidRDefault="007D5B22" w:rsidP="007D5B22">
            <w:pPr>
              <w:rPr>
                <w:rFonts w:ascii="Arial" w:hAnsi="Arial" w:cs="Arial"/>
              </w:rPr>
            </w:pPr>
          </w:p>
          <w:p w14:paraId="06C60C2D" w14:textId="77777777" w:rsidR="00760A50" w:rsidRDefault="00760A50" w:rsidP="007D5B22">
            <w:pPr>
              <w:rPr>
                <w:rFonts w:ascii="Arial" w:hAnsi="Arial" w:cs="Arial"/>
              </w:rPr>
            </w:pPr>
          </w:p>
          <w:p w14:paraId="76CDBD43" w14:textId="77777777" w:rsidR="00760A50" w:rsidRPr="00513796" w:rsidRDefault="00760A50" w:rsidP="007D5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58" w:type="dxa"/>
          </w:tcPr>
          <w:p w14:paraId="4DE2A5E8" w14:textId="77777777" w:rsidR="007D5B22" w:rsidRPr="00513796" w:rsidRDefault="007D5B22" w:rsidP="007D5B22">
            <w:pPr>
              <w:rPr>
                <w:rFonts w:ascii="Arial" w:hAnsi="Arial" w:cs="Arial"/>
              </w:rPr>
            </w:pPr>
          </w:p>
        </w:tc>
      </w:tr>
    </w:tbl>
    <w:p w14:paraId="2109BBC8" w14:textId="77777777" w:rsidR="005D79B0" w:rsidRDefault="005D79B0" w:rsidP="004133A4">
      <w:pPr>
        <w:spacing w:after="0" w:line="240" w:lineRule="auto"/>
        <w:rPr>
          <w:rFonts w:ascii="Arial" w:hAnsi="Arial" w:cs="Arial"/>
          <w:b/>
        </w:rPr>
      </w:pPr>
    </w:p>
    <w:p w14:paraId="0D75BA4E" w14:textId="77777777" w:rsidR="002C5911" w:rsidRDefault="002C5911" w:rsidP="004133A4">
      <w:pPr>
        <w:spacing w:after="0" w:line="240" w:lineRule="auto"/>
        <w:rPr>
          <w:rFonts w:ascii="Arial" w:hAnsi="Arial" w:cs="Arial"/>
          <w:b/>
        </w:rPr>
      </w:pPr>
    </w:p>
    <w:p w14:paraId="78790339" w14:textId="77777777" w:rsidR="002C5911" w:rsidRDefault="002C5911" w:rsidP="004133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Assessment Matrix</w:t>
      </w:r>
    </w:p>
    <w:p w14:paraId="557D8716" w14:textId="77777777" w:rsidR="002C5911" w:rsidRDefault="002C5911" w:rsidP="004133A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94"/>
        <w:gridCol w:w="1632"/>
        <w:gridCol w:w="1701"/>
        <w:gridCol w:w="1276"/>
        <w:gridCol w:w="1559"/>
        <w:gridCol w:w="1276"/>
      </w:tblGrid>
      <w:tr w:rsidR="00D978C9" w:rsidRPr="00D978C9" w14:paraId="428F3C93" w14:textId="77777777" w:rsidTr="003B26E6">
        <w:trPr>
          <w:trHeight w:val="699"/>
        </w:trPr>
        <w:tc>
          <w:tcPr>
            <w:tcW w:w="494" w:type="dxa"/>
            <w:vMerge w:val="restart"/>
            <w:textDirection w:val="btLr"/>
          </w:tcPr>
          <w:p w14:paraId="4BB427B1" w14:textId="77777777" w:rsidR="00D978C9" w:rsidRPr="00D978C9" w:rsidRDefault="00D978C9" w:rsidP="003B26E6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b/>
                <w:color w:val="000000"/>
                <w:sz w:val="23"/>
                <w:szCs w:val="23"/>
              </w:rPr>
              <w:t>Likelihood</w:t>
            </w:r>
          </w:p>
        </w:tc>
        <w:tc>
          <w:tcPr>
            <w:tcW w:w="1632" w:type="dxa"/>
            <w:vMerge w:val="restart"/>
          </w:tcPr>
          <w:p w14:paraId="59637CD4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5812" w:type="dxa"/>
            <w:gridSpan w:val="4"/>
          </w:tcPr>
          <w:p w14:paraId="58B8AE73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b/>
                <w:color w:val="000000"/>
                <w:sz w:val="23"/>
                <w:szCs w:val="23"/>
              </w:rPr>
              <w:t>Impact</w:t>
            </w:r>
          </w:p>
          <w:p w14:paraId="40095F06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</w:tc>
      </w:tr>
      <w:tr w:rsidR="00D978C9" w:rsidRPr="00D978C9" w14:paraId="127A2ABA" w14:textId="77777777" w:rsidTr="003B26E6">
        <w:tc>
          <w:tcPr>
            <w:tcW w:w="494" w:type="dxa"/>
            <w:vMerge/>
          </w:tcPr>
          <w:p w14:paraId="0C13B39D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32" w:type="dxa"/>
            <w:vMerge/>
          </w:tcPr>
          <w:p w14:paraId="6ADE4A33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6CD18142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Negligible (1)</w:t>
            </w:r>
          </w:p>
        </w:tc>
        <w:tc>
          <w:tcPr>
            <w:tcW w:w="1276" w:type="dxa"/>
          </w:tcPr>
          <w:p w14:paraId="3C58AF32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Low (2)</w:t>
            </w:r>
          </w:p>
        </w:tc>
        <w:tc>
          <w:tcPr>
            <w:tcW w:w="1559" w:type="dxa"/>
          </w:tcPr>
          <w:p w14:paraId="3145F27F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Medium (3)</w:t>
            </w:r>
          </w:p>
        </w:tc>
        <w:tc>
          <w:tcPr>
            <w:tcW w:w="1276" w:type="dxa"/>
          </w:tcPr>
          <w:p w14:paraId="6374CA1A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High (4)</w:t>
            </w:r>
          </w:p>
        </w:tc>
      </w:tr>
      <w:tr w:rsidR="00D978C9" w:rsidRPr="00D978C9" w14:paraId="5C126313" w14:textId="77777777" w:rsidTr="003B26E6">
        <w:tc>
          <w:tcPr>
            <w:tcW w:w="494" w:type="dxa"/>
            <w:vMerge/>
          </w:tcPr>
          <w:p w14:paraId="73C5EEE5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32" w:type="dxa"/>
          </w:tcPr>
          <w:p w14:paraId="0B6AB26B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High (4)</w:t>
            </w:r>
          </w:p>
        </w:tc>
        <w:tc>
          <w:tcPr>
            <w:tcW w:w="1701" w:type="dxa"/>
            <w:shd w:val="clear" w:color="auto" w:fill="92D050"/>
          </w:tcPr>
          <w:p w14:paraId="174B63A7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76" w:type="dxa"/>
            <w:shd w:val="clear" w:color="auto" w:fill="FFFF00"/>
          </w:tcPr>
          <w:p w14:paraId="423ABAA9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1559" w:type="dxa"/>
            <w:shd w:val="clear" w:color="auto" w:fill="FF0000"/>
          </w:tcPr>
          <w:p w14:paraId="6217B9B0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276" w:type="dxa"/>
            <w:shd w:val="clear" w:color="auto" w:fill="FF0000"/>
          </w:tcPr>
          <w:p w14:paraId="433B7C0A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16</w:t>
            </w:r>
          </w:p>
        </w:tc>
      </w:tr>
      <w:tr w:rsidR="00D978C9" w:rsidRPr="00D978C9" w14:paraId="504D39CB" w14:textId="77777777" w:rsidTr="003B26E6">
        <w:tc>
          <w:tcPr>
            <w:tcW w:w="494" w:type="dxa"/>
            <w:vMerge/>
          </w:tcPr>
          <w:p w14:paraId="486FA8C4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32" w:type="dxa"/>
          </w:tcPr>
          <w:p w14:paraId="7EAA515F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Medium (3)</w:t>
            </w:r>
          </w:p>
        </w:tc>
        <w:tc>
          <w:tcPr>
            <w:tcW w:w="1701" w:type="dxa"/>
            <w:shd w:val="clear" w:color="auto" w:fill="92D050"/>
          </w:tcPr>
          <w:p w14:paraId="6700B879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76" w:type="dxa"/>
            <w:shd w:val="clear" w:color="auto" w:fill="92D050"/>
          </w:tcPr>
          <w:p w14:paraId="21B1E9AD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1559" w:type="dxa"/>
            <w:shd w:val="clear" w:color="auto" w:fill="FFFF00"/>
          </w:tcPr>
          <w:p w14:paraId="415E6505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1276" w:type="dxa"/>
            <w:shd w:val="clear" w:color="auto" w:fill="FF0000"/>
          </w:tcPr>
          <w:p w14:paraId="5D563C1E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12</w:t>
            </w:r>
          </w:p>
        </w:tc>
      </w:tr>
      <w:tr w:rsidR="00D978C9" w:rsidRPr="00D978C9" w14:paraId="37E20D65" w14:textId="77777777" w:rsidTr="003B26E6">
        <w:tc>
          <w:tcPr>
            <w:tcW w:w="494" w:type="dxa"/>
            <w:vMerge/>
          </w:tcPr>
          <w:p w14:paraId="3DAEF3FE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32" w:type="dxa"/>
          </w:tcPr>
          <w:p w14:paraId="7BD3298B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Low (2)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6EEDA444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92D050"/>
          </w:tcPr>
          <w:p w14:paraId="2DC3BEC3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1559" w:type="dxa"/>
            <w:shd w:val="clear" w:color="auto" w:fill="92D050"/>
          </w:tcPr>
          <w:p w14:paraId="497A14A2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76" w:type="dxa"/>
            <w:shd w:val="clear" w:color="auto" w:fill="FFFF00"/>
          </w:tcPr>
          <w:p w14:paraId="6B7663DD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</w:tr>
      <w:tr w:rsidR="00D978C9" w:rsidRPr="00D978C9" w14:paraId="5556FEDB" w14:textId="77777777" w:rsidTr="003B26E6">
        <w:tc>
          <w:tcPr>
            <w:tcW w:w="494" w:type="dxa"/>
            <w:vMerge/>
          </w:tcPr>
          <w:p w14:paraId="7628BC1F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632" w:type="dxa"/>
          </w:tcPr>
          <w:p w14:paraId="13C5E8B3" w14:textId="77777777" w:rsidR="00D978C9" w:rsidRPr="00D978C9" w:rsidRDefault="00D978C9" w:rsidP="003B26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Negligible (1)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2A7CE32F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14:paraId="142458D8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517116FB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76" w:type="dxa"/>
            <w:shd w:val="clear" w:color="auto" w:fill="92D050"/>
          </w:tcPr>
          <w:p w14:paraId="7A8B8414" w14:textId="77777777" w:rsidR="00D978C9" w:rsidRPr="00D978C9" w:rsidRDefault="00D978C9" w:rsidP="003B26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978C9"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</w:tr>
    </w:tbl>
    <w:p w14:paraId="057C00B0" w14:textId="77777777" w:rsidR="00D978C9" w:rsidRDefault="00D978C9" w:rsidP="004133A4">
      <w:pPr>
        <w:spacing w:after="0" w:line="240" w:lineRule="auto"/>
        <w:rPr>
          <w:rFonts w:ascii="Arial" w:hAnsi="Arial" w:cs="Arial"/>
          <w:b/>
        </w:rPr>
      </w:pPr>
    </w:p>
    <w:p w14:paraId="01330D59" w14:textId="77777777" w:rsidR="004404C6" w:rsidRDefault="004404C6" w:rsidP="004133A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6"/>
        <w:gridCol w:w="3846"/>
        <w:gridCol w:w="3851"/>
        <w:gridCol w:w="3845"/>
      </w:tblGrid>
      <w:tr w:rsidR="00791190" w:rsidRPr="00791190" w14:paraId="4ED018EF" w14:textId="77777777" w:rsidTr="00791190">
        <w:tc>
          <w:tcPr>
            <w:tcW w:w="3903" w:type="dxa"/>
            <w:shd w:val="clear" w:color="auto" w:fill="00B0F0"/>
          </w:tcPr>
          <w:p w14:paraId="1E93C5A8" w14:textId="77777777" w:rsidR="00791190" w:rsidRPr="00791190" w:rsidRDefault="00791190" w:rsidP="007911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16C8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903" w:type="dxa"/>
            <w:shd w:val="clear" w:color="auto" w:fill="00B0F0"/>
          </w:tcPr>
          <w:p w14:paraId="26128BF6" w14:textId="77777777" w:rsidR="00791190" w:rsidRPr="00791190" w:rsidRDefault="00791190" w:rsidP="007911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3904" w:type="dxa"/>
            <w:shd w:val="clear" w:color="auto" w:fill="00B0F0"/>
          </w:tcPr>
          <w:p w14:paraId="309017C0" w14:textId="77777777" w:rsidR="00791190" w:rsidRPr="00791190" w:rsidRDefault="00791190" w:rsidP="007911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Accepted</w:t>
            </w:r>
          </w:p>
        </w:tc>
        <w:tc>
          <w:tcPr>
            <w:tcW w:w="3904" w:type="dxa"/>
            <w:shd w:val="clear" w:color="auto" w:fill="00B0F0"/>
          </w:tcPr>
          <w:p w14:paraId="22EBE580" w14:textId="1456308A" w:rsidR="00791190" w:rsidRPr="00791190" w:rsidRDefault="00FB16C8" w:rsidP="00FB16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Minute</w:t>
            </w:r>
          </w:p>
        </w:tc>
      </w:tr>
      <w:tr w:rsidR="00791190" w:rsidRPr="00791190" w14:paraId="3BF4BD69" w14:textId="77777777" w:rsidTr="00791190">
        <w:tc>
          <w:tcPr>
            <w:tcW w:w="3903" w:type="dxa"/>
          </w:tcPr>
          <w:p w14:paraId="20595837" w14:textId="77777777" w:rsidR="00791190" w:rsidRPr="00791190" w:rsidRDefault="00791190" w:rsidP="0041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January, 2021</w:t>
            </w:r>
          </w:p>
        </w:tc>
        <w:tc>
          <w:tcPr>
            <w:tcW w:w="3903" w:type="dxa"/>
          </w:tcPr>
          <w:p w14:paraId="1E99E76F" w14:textId="064AADE8" w:rsidR="00791190" w:rsidRPr="00791190" w:rsidRDefault="00791190" w:rsidP="0041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</w:t>
            </w:r>
            <w:r w:rsidR="00FB16C8">
              <w:rPr>
                <w:rFonts w:ascii="Arial" w:hAnsi="Arial" w:cs="Arial"/>
                <w:sz w:val="24"/>
                <w:szCs w:val="24"/>
              </w:rPr>
              <w:t xml:space="preserve"> by G. Benson</w:t>
            </w:r>
          </w:p>
        </w:tc>
        <w:tc>
          <w:tcPr>
            <w:tcW w:w="3904" w:type="dxa"/>
          </w:tcPr>
          <w:p w14:paraId="115062AC" w14:textId="77777777" w:rsidR="00791190" w:rsidRPr="00791190" w:rsidRDefault="00791190" w:rsidP="0041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2nd February, 2021</w:t>
            </w:r>
          </w:p>
        </w:tc>
        <w:tc>
          <w:tcPr>
            <w:tcW w:w="3904" w:type="dxa"/>
          </w:tcPr>
          <w:p w14:paraId="53E60FB0" w14:textId="286C2A6B" w:rsidR="00791190" w:rsidRPr="00791190" w:rsidRDefault="00791190" w:rsidP="00FB1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190" w:rsidRPr="00791190" w14:paraId="4CB7D235" w14:textId="77777777" w:rsidTr="00791190">
        <w:tc>
          <w:tcPr>
            <w:tcW w:w="3903" w:type="dxa"/>
          </w:tcPr>
          <w:p w14:paraId="37134341" w14:textId="03600AF2" w:rsidR="00791190" w:rsidRPr="00791190" w:rsidRDefault="00FB16C8" w:rsidP="0041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2022</w:t>
            </w:r>
          </w:p>
        </w:tc>
        <w:tc>
          <w:tcPr>
            <w:tcW w:w="3903" w:type="dxa"/>
          </w:tcPr>
          <w:p w14:paraId="7907F3D8" w14:textId="333D29A3" w:rsidR="00791190" w:rsidRPr="00791190" w:rsidRDefault="00FB16C8" w:rsidP="0041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</w:t>
            </w:r>
          </w:p>
        </w:tc>
        <w:tc>
          <w:tcPr>
            <w:tcW w:w="3904" w:type="dxa"/>
          </w:tcPr>
          <w:p w14:paraId="4122A080" w14:textId="451FAB83" w:rsidR="00791190" w:rsidRPr="00791190" w:rsidRDefault="00FB16C8" w:rsidP="0041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FB16C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June, 2022</w:t>
            </w:r>
          </w:p>
        </w:tc>
        <w:tc>
          <w:tcPr>
            <w:tcW w:w="3904" w:type="dxa"/>
          </w:tcPr>
          <w:p w14:paraId="6874323A" w14:textId="0862DD02" w:rsidR="00791190" w:rsidRPr="00791190" w:rsidRDefault="00FB16C8" w:rsidP="00FB16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5157</w:t>
            </w:r>
          </w:p>
        </w:tc>
      </w:tr>
    </w:tbl>
    <w:p w14:paraId="43080DC0" w14:textId="77777777" w:rsidR="00791190" w:rsidRDefault="00791190" w:rsidP="004133A4">
      <w:pPr>
        <w:spacing w:after="0" w:line="240" w:lineRule="auto"/>
        <w:rPr>
          <w:rFonts w:ascii="Arial" w:hAnsi="Arial" w:cs="Arial"/>
          <w:b/>
        </w:rPr>
      </w:pPr>
    </w:p>
    <w:p w14:paraId="27045811" w14:textId="77777777" w:rsidR="004404C6" w:rsidRDefault="004404C6" w:rsidP="004133A4">
      <w:pPr>
        <w:spacing w:after="0" w:line="240" w:lineRule="auto"/>
        <w:rPr>
          <w:rFonts w:ascii="Arial" w:hAnsi="Arial" w:cs="Arial"/>
          <w:b/>
        </w:rPr>
      </w:pPr>
    </w:p>
    <w:p w14:paraId="6CB34B6E" w14:textId="77777777" w:rsidR="004404C6" w:rsidRPr="00513796" w:rsidRDefault="004404C6" w:rsidP="004133A4">
      <w:pPr>
        <w:spacing w:after="0" w:line="240" w:lineRule="auto"/>
        <w:rPr>
          <w:rFonts w:ascii="Arial" w:hAnsi="Arial" w:cs="Arial"/>
          <w:b/>
        </w:rPr>
      </w:pPr>
    </w:p>
    <w:sectPr w:rsidR="004404C6" w:rsidRPr="00513796" w:rsidSect="009D45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E7CD3"/>
    <w:multiLevelType w:val="hybridMultilevel"/>
    <w:tmpl w:val="FD02E73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A4B7E6E"/>
    <w:multiLevelType w:val="hybridMultilevel"/>
    <w:tmpl w:val="24D68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5875"/>
    <w:multiLevelType w:val="hybridMultilevel"/>
    <w:tmpl w:val="B27AA26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CA97C3C"/>
    <w:multiLevelType w:val="hybridMultilevel"/>
    <w:tmpl w:val="AB928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C4305"/>
    <w:multiLevelType w:val="hybridMultilevel"/>
    <w:tmpl w:val="CE66D4E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40943055"/>
    <w:multiLevelType w:val="hybridMultilevel"/>
    <w:tmpl w:val="165AD25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6987283"/>
    <w:multiLevelType w:val="hybridMultilevel"/>
    <w:tmpl w:val="AE44E81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48883F5E"/>
    <w:multiLevelType w:val="hybridMultilevel"/>
    <w:tmpl w:val="7AC8D74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4A2B1C87"/>
    <w:multiLevelType w:val="hybridMultilevel"/>
    <w:tmpl w:val="5410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04A89"/>
    <w:multiLevelType w:val="hybridMultilevel"/>
    <w:tmpl w:val="719008B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54866332"/>
    <w:multiLevelType w:val="hybridMultilevel"/>
    <w:tmpl w:val="F6BAF55E"/>
    <w:lvl w:ilvl="0" w:tplc="BC58FE0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57D24980"/>
    <w:multiLevelType w:val="hybridMultilevel"/>
    <w:tmpl w:val="135295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66162196"/>
    <w:multiLevelType w:val="hybridMultilevel"/>
    <w:tmpl w:val="45D8D3B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7E5A239F"/>
    <w:multiLevelType w:val="hybridMultilevel"/>
    <w:tmpl w:val="9A460E3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7FD02563"/>
    <w:multiLevelType w:val="hybridMultilevel"/>
    <w:tmpl w:val="FB3481C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496072791">
    <w:abstractNumId w:val="0"/>
  </w:num>
  <w:num w:numId="2" w16cid:durableId="2050716985">
    <w:abstractNumId w:val="0"/>
  </w:num>
  <w:num w:numId="3" w16cid:durableId="37705604">
    <w:abstractNumId w:val="0"/>
  </w:num>
  <w:num w:numId="4" w16cid:durableId="1703939524">
    <w:abstractNumId w:val="4"/>
  </w:num>
  <w:num w:numId="5" w16cid:durableId="225264516">
    <w:abstractNumId w:val="9"/>
  </w:num>
  <w:num w:numId="6" w16cid:durableId="1491017928">
    <w:abstractNumId w:val="13"/>
  </w:num>
  <w:num w:numId="7" w16cid:durableId="411701971">
    <w:abstractNumId w:val="1"/>
  </w:num>
  <w:num w:numId="8" w16cid:durableId="915824956">
    <w:abstractNumId w:val="10"/>
  </w:num>
  <w:num w:numId="9" w16cid:durableId="1161433341">
    <w:abstractNumId w:val="11"/>
  </w:num>
  <w:num w:numId="10" w16cid:durableId="1111783866">
    <w:abstractNumId w:val="7"/>
  </w:num>
  <w:num w:numId="11" w16cid:durableId="1973094257">
    <w:abstractNumId w:val="5"/>
  </w:num>
  <w:num w:numId="12" w16cid:durableId="1737586292">
    <w:abstractNumId w:val="6"/>
  </w:num>
  <w:num w:numId="13" w16cid:durableId="419259140">
    <w:abstractNumId w:val="14"/>
  </w:num>
  <w:num w:numId="14" w16cid:durableId="1637249529">
    <w:abstractNumId w:val="3"/>
  </w:num>
  <w:num w:numId="15" w16cid:durableId="283464106">
    <w:abstractNumId w:val="8"/>
  </w:num>
  <w:num w:numId="16" w16cid:durableId="1796171711">
    <w:abstractNumId w:val="15"/>
  </w:num>
  <w:num w:numId="17" w16cid:durableId="733117883">
    <w:abstractNumId w:val="12"/>
  </w:num>
  <w:num w:numId="18" w16cid:durableId="88876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B0"/>
    <w:rsid w:val="00035639"/>
    <w:rsid w:val="00055F1E"/>
    <w:rsid w:val="000620DC"/>
    <w:rsid w:val="00080289"/>
    <w:rsid w:val="000D103D"/>
    <w:rsid w:val="000F0BE3"/>
    <w:rsid w:val="000F48FE"/>
    <w:rsid w:val="00106EE2"/>
    <w:rsid w:val="00112E76"/>
    <w:rsid w:val="001B0E64"/>
    <w:rsid w:val="001C06EA"/>
    <w:rsid w:val="00251F82"/>
    <w:rsid w:val="00286D1F"/>
    <w:rsid w:val="002C5911"/>
    <w:rsid w:val="002D1F14"/>
    <w:rsid w:val="002D4E36"/>
    <w:rsid w:val="0030645D"/>
    <w:rsid w:val="00355940"/>
    <w:rsid w:val="00377002"/>
    <w:rsid w:val="003955B7"/>
    <w:rsid w:val="004133A4"/>
    <w:rsid w:val="0041763C"/>
    <w:rsid w:val="004404C6"/>
    <w:rsid w:val="00460363"/>
    <w:rsid w:val="004C5712"/>
    <w:rsid w:val="00513796"/>
    <w:rsid w:val="00584FF7"/>
    <w:rsid w:val="005A3BDE"/>
    <w:rsid w:val="005D79B0"/>
    <w:rsid w:val="005F5FFD"/>
    <w:rsid w:val="00651125"/>
    <w:rsid w:val="006A0EBD"/>
    <w:rsid w:val="006A12B6"/>
    <w:rsid w:val="00752AA1"/>
    <w:rsid w:val="00760A50"/>
    <w:rsid w:val="0077038D"/>
    <w:rsid w:val="00791190"/>
    <w:rsid w:val="007921AB"/>
    <w:rsid w:val="007D17EA"/>
    <w:rsid w:val="007D5B22"/>
    <w:rsid w:val="00844573"/>
    <w:rsid w:val="00845B25"/>
    <w:rsid w:val="0087022E"/>
    <w:rsid w:val="0087711C"/>
    <w:rsid w:val="0093351A"/>
    <w:rsid w:val="009D458F"/>
    <w:rsid w:val="00A10C7E"/>
    <w:rsid w:val="00A41F2F"/>
    <w:rsid w:val="00A51549"/>
    <w:rsid w:val="00A6200E"/>
    <w:rsid w:val="00A749D4"/>
    <w:rsid w:val="00AB61A2"/>
    <w:rsid w:val="00B032A4"/>
    <w:rsid w:val="00B73074"/>
    <w:rsid w:val="00B83BBB"/>
    <w:rsid w:val="00C24338"/>
    <w:rsid w:val="00C32687"/>
    <w:rsid w:val="00C80A1F"/>
    <w:rsid w:val="00D105F2"/>
    <w:rsid w:val="00D3175A"/>
    <w:rsid w:val="00D34A02"/>
    <w:rsid w:val="00D5149E"/>
    <w:rsid w:val="00D53533"/>
    <w:rsid w:val="00D71C97"/>
    <w:rsid w:val="00D978C9"/>
    <w:rsid w:val="00DC5281"/>
    <w:rsid w:val="00DE0613"/>
    <w:rsid w:val="00DE3C0F"/>
    <w:rsid w:val="00E16253"/>
    <w:rsid w:val="00E246E2"/>
    <w:rsid w:val="00E24B99"/>
    <w:rsid w:val="00E9000E"/>
    <w:rsid w:val="00E943BC"/>
    <w:rsid w:val="00F47021"/>
    <w:rsid w:val="00F51BBC"/>
    <w:rsid w:val="00FB16C8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BD47"/>
  <w15:docId w15:val="{EA06AD51-4621-41F7-963E-C98B7B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763C"/>
    <w:pPr>
      <w:keepNext/>
      <w:numPr>
        <w:numId w:val="3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41763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hAnsi="Arial"/>
      <w:b/>
      <w:bCs/>
      <w:iCs/>
      <w:color w:val="000000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qFormat/>
    <w:rsid w:val="002D4E36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Arial" w:hAnsi="Arial" w:cs="Arial"/>
      <w:b/>
      <w:bCs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63C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2D4E36"/>
    <w:rPr>
      <w:rFonts w:ascii="Arial" w:hAnsi="Arial" w:cs="Arial"/>
      <w:b/>
      <w:bCs/>
      <w:i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41763C"/>
    <w:rPr>
      <w:rFonts w:ascii="Arial" w:hAnsi="Arial"/>
      <w:b/>
      <w:bCs/>
      <w:iCs/>
      <w:color w:val="000000"/>
      <w:sz w:val="28"/>
      <w:szCs w:val="28"/>
      <w:lang w:eastAsia="ar-SA"/>
    </w:rPr>
  </w:style>
  <w:style w:type="paragraph" w:customStyle="1" w:styleId="SecondHeading">
    <w:name w:val="Second Heading"/>
    <w:basedOn w:val="Normal"/>
    <w:link w:val="SecondHeadingChar"/>
    <w:qFormat/>
    <w:rsid w:val="00844573"/>
    <w:pPr>
      <w:widowControl w:val="0"/>
      <w:suppressAutoHyphens/>
      <w:spacing w:after="0" w:line="240" w:lineRule="auto"/>
    </w:pPr>
    <w:rPr>
      <w:rFonts w:ascii="Arial" w:hAnsi="Arial" w:cs="Arial"/>
      <w:b/>
      <w:bCs/>
      <w:sz w:val="24"/>
      <w:szCs w:val="24"/>
      <w:lang w:eastAsia="ar-SA"/>
    </w:rPr>
  </w:style>
  <w:style w:type="character" w:customStyle="1" w:styleId="SecondHeadingChar">
    <w:name w:val="Second Heading Char"/>
    <w:basedOn w:val="DefaultParagraphFont"/>
    <w:link w:val="SecondHeading"/>
    <w:rsid w:val="00844573"/>
    <w:rPr>
      <w:rFonts w:ascii="Arial" w:hAnsi="Arial" w:cs="Arial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5D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5D79B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5D79B0"/>
    <w:pPr>
      <w:ind w:left="720"/>
      <w:contextualSpacing/>
    </w:pPr>
  </w:style>
  <w:style w:type="paragraph" w:customStyle="1" w:styleId="TableContents">
    <w:name w:val="Table Contents"/>
    <w:basedOn w:val="Normal"/>
    <w:rsid w:val="00584F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Gillian Benson</cp:lastModifiedBy>
  <cp:revision>4</cp:revision>
  <dcterms:created xsi:type="dcterms:W3CDTF">2023-01-09T15:35:00Z</dcterms:created>
  <dcterms:modified xsi:type="dcterms:W3CDTF">2023-04-18T18:17:00Z</dcterms:modified>
</cp:coreProperties>
</file>